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shd w:val="clear" w:color="auto" w:fill="FFFFFF"/>
        </w:rPr>
      </w:pPr>
    </w:p>
    <w:p>
      <w:pPr>
        <w:ind w:firstLine="480"/>
      </w:pPr>
    </w:p>
    <w:p>
      <w:pPr>
        <w:pStyle w:val="2"/>
        <w:rPr>
          <w:rFonts w:hAnsi="Georgia"/>
          <w:kern w:val="0"/>
        </w:rPr>
      </w:pPr>
      <w:r>
        <w:rPr>
          <w:rFonts w:hint="eastAsia"/>
          <w:kern w:val="0"/>
        </w:rPr>
        <w:t>毒品的防范与打击</w:t>
      </w:r>
    </w:p>
    <w:p>
      <w:pPr>
        <w:pStyle w:val="3"/>
        <w:rPr>
          <w:szCs w:val="18"/>
        </w:rPr>
      </w:pPr>
      <w:r>
        <w:rPr>
          <w:rFonts w:hint="eastAsia"/>
          <w:szCs w:val="18"/>
        </w:rPr>
        <w:t>郝金花</w:t>
      </w:r>
      <w:r>
        <w:rPr>
          <w:rStyle w:val="35"/>
          <w:color w:val="FFFFFF"/>
          <w:szCs w:val="18"/>
        </w:rPr>
        <w:footnoteReference w:id="0"/>
      </w:r>
      <w:r>
        <w:rPr>
          <w:rFonts w:hint="eastAsia"/>
          <w:szCs w:val="18"/>
        </w:rPr>
        <w:t xml:space="preserve">  </w:t>
      </w:r>
      <w:r>
        <w:rPr>
          <w:szCs w:val="18"/>
        </w:rPr>
        <w:t>王</w:t>
      </w:r>
      <w:r>
        <w:rPr>
          <w:rFonts w:hint="eastAsia"/>
          <w:szCs w:val="18"/>
        </w:rPr>
        <w:t xml:space="preserve"> </w:t>
      </w:r>
      <w:r>
        <w:rPr>
          <w:szCs w:val="18"/>
        </w:rPr>
        <w:t>东</w:t>
      </w:r>
      <w:r>
        <w:rPr>
          <w:rStyle w:val="35"/>
          <w:color w:val="FFFFFF"/>
          <w:szCs w:val="18"/>
        </w:rPr>
        <w:footnoteReference w:id="1"/>
      </w:r>
    </w:p>
    <w:p>
      <w:pPr>
        <w:ind w:firstLine="480"/>
      </w:pPr>
    </w:p>
    <w:p>
      <w:pPr>
        <w:tabs>
          <w:tab w:val="left" w:pos="1920"/>
        </w:tabs>
        <w:spacing w:before="30"/>
        <w:ind w:left="480" w:leftChars="200" w:right="480" w:rightChars="200" w:firstLine="482"/>
        <w:rPr>
          <w:rFonts w:ascii="楷体" w:hAnsi="楷体" w:eastAsia="楷体"/>
        </w:rPr>
      </w:pPr>
      <w:r>
        <w:rPr>
          <w:rFonts w:hint="eastAsia" w:ascii="黑体" w:hAnsi="黑体" w:eastAsia="黑体"/>
          <w:b/>
        </w:rPr>
        <w:t>摘</w:t>
      </w:r>
      <w:r>
        <w:rPr>
          <w:rFonts w:hint="eastAsia" w:ascii="黑体" w:hAnsi="黑体" w:eastAsia="黑体"/>
          <w:b/>
          <w:lang w:val="en-US" w:eastAsia="zh-CN"/>
        </w:rPr>
        <w:t xml:space="preserve">  </w:t>
      </w:r>
      <w:r>
        <w:rPr>
          <w:rFonts w:hint="eastAsia" w:ascii="黑体" w:hAnsi="黑体" w:eastAsia="黑体"/>
          <w:b/>
        </w:rPr>
        <w:t>要</w:t>
      </w:r>
      <w:r>
        <w:rPr>
          <w:rFonts w:hint="eastAsia" w:ascii="黑体" w:hAnsi="黑体" w:eastAsia="黑体"/>
          <w:b/>
          <w:lang w:val="en-US" w:eastAsia="zh-CN"/>
        </w:rPr>
        <w:t xml:space="preserve">  </w:t>
      </w:r>
      <w:r>
        <w:rPr>
          <w:rFonts w:ascii="楷体" w:hAnsi="楷体" w:eastAsia="楷体"/>
        </w:rPr>
        <w:t>日趋严重的毒品问题已成为全球性的灾难。毒品的泛滥直接危害人民的身心健康，并给经济发展和社会进步带来巨大的威胁。</w:t>
      </w:r>
      <w:r>
        <w:rPr>
          <w:rFonts w:hint="eastAsia" w:ascii="楷体" w:hAnsi="楷体" w:eastAsia="楷体"/>
        </w:rPr>
        <w:t>通过对毒品历史渊源的叙述，了解毒品是如何从治疗的药品发展成吸食成瘾的毒品的。探寻如何有效遏制毒品及其犯罪蔓延的禁毒思路及方法成为困扰理论界和侦查实践部门的一道难题。通过对毒品蔓延情况的分析，发现其中存在的问题，从而探索毒品犯罪打击与控制的具体策略方法。加强对吸毒人员的社会化管理，减少吸毒人员的复吸率，控制新滋生吸毒人员数量，加强全社会对禁毒工作的重视。毒品刑事案件的侦破、起诉、审判还存在证据和程序上的不统一，如何司法协调，强化对毒品刑事案件的打击。最后通过全社会的禁毒宣传，达到全民禁毒的良好</w:t>
      </w:r>
      <w:r>
        <w:rPr>
          <w:rFonts w:hint="eastAsia" w:ascii="楷体" w:hAnsi="楷体" w:eastAsia="楷体"/>
          <w:sz w:val="24"/>
          <w:szCs w:val="24"/>
        </w:rPr>
        <w:t>效果</w:t>
      </w:r>
      <w:r>
        <w:rPr>
          <w:rFonts w:hint="eastAsia" w:ascii="楷体" w:hAnsi="楷体" w:eastAsia="楷体"/>
        </w:rPr>
        <w:t>。</w:t>
      </w:r>
    </w:p>
    <w:p>
      <w:pPr>
        <w:ind w:left="480" w:leftChars="200" w:right="480" w:rightChars="200" w:firstLine="482"/>
        <w:jc w:val="left"/>
        <w:rPr>
          <w:rFonts w:ascii="楷体" w:hAnsi="楷体" w:eastAsia="楷体"/>
        </w:rPr>
      </w:pPr>
      <w:r>
        <w:rPr>
          <w:rFonts w:hint="eastAsia" w:ascii="黑体" w:hAnsi="黑体" w:eastAsia="黑体"/>
          <w:b/>
        </w:rPr>
        <w:t>关键词</w:t>
      </w:r>
      <w:r>
        <w:rPr>
          <w:rFonts w:hint="eastAsia" w:ascii="黑体" w:hAnsi="黑体" w:eastAsia="黑体"/>
          <w:b/>
          <w:lang w:val="en-US" w:eastAsia="zh-CN"/>
        </w:rPr>
        <w:t xml:space="preserve">  </w:t>
      </w:r>
      <w:r>
        <w:rPr>
          <w:rFonts w:hint="eastAsia" w:ascii="楷体" w:hAnsi="楷体" w:eastAsia="楷体"/>
        </w:rPr>
        <w:t>毒品  防范  打击</w:t>
      </w:r>
    </w:p>
    <w:p>
      <w:pPr>
        <w:ind w:left="480" w:leftChars="200" w:right="480" w:rightChars="200" w:firstLine="480"/>
        <w:jc w:val="left"/>
        <w:rPr>
          <w:rFonts w:ascii="楷体" w:hAnsi="楷体" w:eastAsia="楷体"/>
        </w:rPr>
      </w:pPr>
    </w:p>
    <w:p>
      <w:pPr>
        <w:ind w:firstLine="480"/>
        <w:rPr>
          <w:rFonts w:hint="eastAsia" w:ascii="宋体" w:hAnsi="宋体" w:eastAsia="宋体" w:cs="宋体"/>
          <w:kern w:val="0"/>
        </w:rPr>
      </w:pPr>
      <w:r>
        <w:rPr>
          <w:rFonts w:hint="eastAsia" w:ascii="宋体" w:hAnsi="宋体" w:eastAsia="宋体" w:cs="宋体"/>
          <w:kern w:val="0"/>
        </w:rPr>
        <w:t>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leftChars="0" w:firstLine="0" w:firstLineChars="0"/>
        <w:rPr>
          <w:rFonts w:hAnsi="Georgia"/>
          <w:kern w:val="0"/>
        </w:rPr>
      </w:pPr>
      <w:r>
        <w:rPr>
          <w:rFonts w:hint="eastAsia" w:ascii="宋体" w:hAnsi="宋体" w:cs="宋体"/>
          <w:kern w:val="0"/>
          <w:lang w:val="en-US" w:eastAsia="zh-CN"/>
        </w:rPr>
        <w:t xml:space="preserve">    </w:t>
      </w:r>
      <w:r>
        <w:rPr>
          <w:rFonts w:hint="eastAsia" w:ascii="宋体" w:hAnsi="宋体" w:eastAsia="宋体" w:cs="宋体"/>
          <w:kern w:val="0"/>
        </w:rPr>
        <w:t>“毒品”，两个再简单不过的字眼，可出现的频率却非常之高，在报纸上、</w:t>
      </w:r>
      <w:r>
        <w:rPr>
          <w:rFonts w:hint="eastAsia" w:ascii="宋体" w:hAnsi="宋体" w:eastAsia="宋体" w:cs="宋体"/>
          <w:kern w:val="0"/>
        </w:rPr>
        <w:fldChar w:fldCharType="begin"/>
      </w:r>
      <w:r>
        <w:rPr>
          <w:rFonts w:hint="eastAsia" w:ascii="宋体" w:hAnsi="宋体" w:eastAsia="宋体" w:cs="宋体"/>
          <w:kern w:val="0"/>
        </w:rPr>
        <w:instrText xml:space="preserve"> HYPERLINK "http://baike.baidu.com/view/2521137.htm" \t "_blank" </w:instrText>
      </w:r>
      <w:r>
        <w:rPr>
          <w:rFonts w:hint="eastAsia" w:ascii="宋体" w:hAnsi="宋体" w:eastAsia="宋体" w:cs="宋体"/>
          <w:kern w:val="0"/>
        </w:rPr>
        <w:fldChar w:fldCharType="separate"/>
      </w:r>
      <w:r>
        <w:rPr>
          <w:rFonts w:hint="eastAsia" w:ascii="宋体" w:hAnsi="宋体" w:eastAsia="宋体" w:cs="宋体"/>
          <w:kern w:val="0"/>
        </w:rPr>
        <w:t>宣传栏</w:t>
      </w:r>
      <w:r>
        <w:rPr>
          <w:rFonts w:hint="eastAsia" w:ascii="宋体" w:hAnsi="宋体" w:eastAsia="宋体" w:cs="宋体"/>
          <w:kern w:val="0"/>
        </w:rPr>
        <w:fldChar w:fldCharType="end"/>
      </w:r>
      <w:r>
        <w:rPr>
          <w:rFonts w:hint="eastAsia" w:ascii="宋体" w:hAnsi="宋体" w:eastAsia="宋体" w:cs="宋体"/>
          <w:kern w:val="0"/>
        </w:rPr>
        <w:t>里、书本中</w:t>
      </w:r>
      <w:r>
        <w:rPr>
          <w:rFonts w:hint="eastAsia" w:ascii="宋体" w:hAnsi="宋体" w:eastAsia="宋体" w:cs="宋体"/>
          <w:kern w:val="0"/>
        </w:rPr>
        <w:t>……但是它到底是什么，为什么不仅可以对吸毒者个人造成无法形容的伤害，而且还带给吸毒者家庭乃至社会非常巨大的伤痛与影响呢。</w:t>
      </w:r>
    </w:p>
    <w:p>
      <w:pPr>
        <w:pStyle w:val="4"/>
        <w:ind w:firstLine="560"/>
        <w:rPr>
          <w:rFonts w:hAnsi="Georgia"/>
          <w:kern w:val="0"/>
        </w:rPr>
      </w:pPr>
      <w:r>
        <w:rPr>
          <w:rFonts w:hint="eastAsia"/>
          <w:kern w:val="0"/>
        </w:rPr>
        <w:t>一、毒品的历史渊源和定义</w:t>
      </w:r>
    </w:p>
    <w:p>
      <w:pPr>
        <w:ind w:firstLine="480"/>
        <w:rPr>
          <w:rFonts w:hint="eastAsia" w:ascii="宋体" w:hAnsi="宋体" w:eastAsia="宋体" w:cs="宋体"/>
          <w:kern w:val="0"/>
        </w:rPr>
      </w:pPr>
      <w:r>
        <w:rPr>
          <w:rFonts w:hint="eastAsia" w:ascii="宋体" w:hAnsi="宋体" w:eastAsia="宋体" w:cs="宋体"/>
          <w:kern w:val="0"/>
        </w:rPr>
        <w:t>（一）毒品一般是指使人形成瘾癖的药物，这里的药物一词是个广义的概念，主要指吸毒者滥用的鸦片、</w:t>
      </w:r>
      <w:r>
        <w:rPr>
          <w:rFonts w:hint="eastAsia" w:ascii="宋体" w:hAnsi="宋体" w:eastAsia="宋体" w:cs="宋体"/>
        </w:rPr>
        <w:fldChar w:fldCharType="begin"/>
      </w:r>
      <w:r>
        <w:rPr>
          <w:rFonts w:hint="eastAsia" w:ascii="宋体" w:hAnsi="宋体" w:eastAsia="宋体" w:cs="宋体"/>
        </w:rPr>
        <w:instrText xml:space="preserve">HYPERLINK "http://baike.baidu.com/view/29028.htm" \t "_blank" </w:instrText>
      </w:r>
      <w:r>
        <w:rPr>
          <w:rFonts w:hint="eastAsia" w:ascii="宋体" w:hAnsi="宋体" w:eastAsia="宋体" w:cs="宋体"/>
        </w:rPr>
        <w:fldChar w:fldCharType="separate"/>
      </w:r>
      <w:r>
        <w:rPr>
          <w:rFonts w:hint="eastAsia" w:ascii="宋体" w:hAnsi="宋体" w:eastAsia="宋体" w:cs="宋体"/>
          <w:kern w:val="0"/>
        </w:rPr>
        <w:t>海洛因</w:t>
      </w:r>
      <w:r>
        <w:rPr>
          <w:rFonts w:hint="eastAsia" w:ascii="宋体" w:hAnsi="宋体" w:eastAsia="宋体" w:cs="宋体"/>
        </w:rPr>
        <w:fldChar w:fldCharType="end"/>
      </w:r>
      <w:r>
        <w:rPr>
          <w:rFonts w:hint="eastAsia" w:ascii="宋体" w:hAnsi="宋体" w:eastAsia="宋体" w:cs="宋体"/>
          <w:kern w:val="0"/>
        </w:rPr>
        <w:t>、</w:t>
      </w:r>
      <w:r>
        <w:rPr>
          <w:rFonts w:hint="eastAsia" w:ascii="宋体" w:hAnsi="宋体" w:eastAsia="宋体" w:cs="宋体"/>
        </w:rPr>
        <w:fldChar w:fldCharType="begin"/>
      </w:r>
      <w:r>
        <w:rPr>
          <w:rFonts w:hint="eastAsia" w:ascii="宋体" w:hAnsi="宋体" w:eastAsia="宋体" w:cs="宋体"/>
        </w:rPr>
        <w:instrText xml:space="preserve">HYPERLINK "http://baike.baidu.com/view/9867.htm" \t "_blank" </w:instrText>
      </w:r>
      <w:r>
        <w:rPr>
          <w:rFonts w:hint="eastAsia" w:ascii="宋体" w:hAnsi="宋体" w:eastAsia="宋体" w:cs="宋体"/>
        </w:rPr>
        <w:fldChar w:fldCharType="separate"/>
      </w:r>
      <w:r>
        <w:rPr>
          <w:rFonts w:hint="eastAsia" w:ascii="宋体" w:hAnsi="宋体" w:eastAsia="宋体" w:cs="宋体"/>
          <w:kern w:val="0"/>
        </w:rPr>
        <w:t>冰毒</w:t>
      </w:r>
      <w:r>
        <w:rPr>
          <w:rFonts w:hint="eastAsia" w:ascii="宋体" w:hAnsi="宋体" w:eastAsia="宋体" w:cs="宋体"/>
        </w:rPr>
        <w:fldChar w:fldCharType="end"/>
      </w:r>
      <w:r>
        <w:rPr>
          <w:rFonts w:hint="eastAsia" w:ascii="宋体" w:hAnsi="宋体" w:eastAsia="宋体" w:cs="宋体"/>
          <w:kern w:val="0"/>
        </w:rPr>
        <w:t>等，还包括具有</w:t>
      </w:r>
      <w:r>
        <w:rPr>
          <w:rFonts w:hint="eastAsia" w:ascii="宋体" w:hAnsi="宋体" w:eastAsia="宋体" w:cs="宋体"/>
        </w:rPr>
        <w:fldChar w:fldCharType="begin"/>
      </w:r>
      <w:r>
        <w:rPr>
          <w:rFonts w:hint="eastAsia" w:ascii="宋体" w:hAnsi="宋体" w:eastAsia="宋体" w:cs="宋体"/>
        </w:rPr>
        <w:instrText xml:space="preserve">HYPERLINK "http://baike.baidu.com/view/3012900.htm" \t "_blank" </w:instrText>
      </w:r>
      <w:r>
        <w:rPr>
          <w:rFonts w:hint="eastAsia" w:ascii="宋体" w:hAnsi="宋体" w:eastAsia="宋体" w:cs="宋体"/>
        </w:rPr>
        <w:fldChar w:fldCharType="separate"/>
      </w:r>
      <w:r>
        <w:rPr>
          <w:rFonts w:hint="eastAsia" w:ascii="宋体" w:hAnsi="宋体" w:eastAsia="宋体" w:cs="宋体"/>
          <w:kern w:val="0"/>
        </w:rPr>
        <w:t>依赖性</w:t>
      </w:r>
      <w:r>
        <w:rPr>
          <w:rFonts w:hint="eastAsia" w:ascii="宋体" w:hAnsi="宋体" w:eastAsia="宋体" w:cs="宋体"/>
        </w:rPr>
        <w:fldChar w:fldCharType="end"/>
      </w:r>
      <w:r>
        <w:rPr>
          <w:rFonts w:hint="eastAsia" w:ascii="宋体" w:hAnsi="宋体" w:eastAsia="宋体" w:cs="宋体"/>
          <w:kern w:val="0"/>
        </w:rPr>
        <w:t>的天然植物、烟、酒和溶剂等，与医疗用药物是不同的概念。</w:t>
      </w:r>
    </w:p>
    <w:p>
      <w:pPr>
        <w:ind w:firstLine="480"/>
        <w:rPr>
          <w:kern w:val="0"/>
        </w:rPr>
      </w:pPr>
      <w:r>
        <w:rPr>
          <w:rFonts w:hint="eastAsia" w:ascii="宋体" w:hAnsi="宋体" w:eastAsia="宋体" w:cs="宋体"/>
          <w:kern w:val="0"/>
        </w:rPr>
        <w:t>制毒物品是指用于制造麻醉药品和精神药品的物品。毒品，有些是可以天然获得的，如鸦片就是通过切割未成熟的</w:t>
      </w:r>
      <w:r>
        <w:rPr>
          <w:rFonts w:hint="eastAsia" w:ascii="宋体" w:hAnsi="宋体" w:eastAsia="宋体" w:cs="宋体"/>
        </w:rPr>
        <w:fldChar w:fldCharType="begin"/>
      </w:r>
      <w:r>
        <w:rPr>
          <w:rFonts w:hint="eastAsia" w:ascii="宋体" w:hAnsi="宋体" w:eastAsia="宋体" w:cs="宋体"/>
        </w:rPr>
        <w:instrText xml:space="preserve">HYPERLINK "http://baike.baidu.com/view/930722.htm" \t "_blank" </w:instrText>
      </w:r>
      <w:r>
        <w:rPr>
          <w:rFonts w:hint="eastAsia" w:ascii="宋体" w:hAnsi="宋体" w:eastAsia="宋体" w:cs="宋体"/>
        </w:rPr>
        <w:fldChar w:fldCharType="separate"/>
      </w:r>
      <w:r>
        <w:rPr>
          <w:rFonts w:hint="eastAsia" w:ascii="宋体" w:hAnsi="宋体" w:eastAsia="宋体" w:cs="宋体"/>
          <w:kern w:val="0"/>
        </w:rPr>
        <w:t>罂粟果</w:t>
      </w:r>
      <w:r>
        <w:rPr>
          <w:rFonts w:hint="eastAsia" w:ascii="宋体" w:hAnsi="宋体" w:eastAsia="宋体" w:cs="宋体"/>
        </w:rPr>
        <w:fldChar w:fldCharType="end"/>
      </w:r>
      <w:r>
        <w:rPr>
          <w:rFonts w:hint="eastAsia" w:ascii="宋体" w:hAnsi="宋体" w:eastAsia="宋体" w:cs="宋体"/>
          <w:kern w:val="0"/>
        </w:rPr>
        <w:t>而直接提取的一种天然制品，但绝大部分毒品只能通过化学合成的方法取得。这些加工毒品必不可少的医药和化工生产用的原料就是我们所说的制毒物品。因此，制毒物品既是医药或化工原料，又是制造毒品的配剂。</w:t>
      </w:r>
    </w:p>
    <w:p>
      <w:pPr>
        <w:ind w:firstLine="480"/>
        <w:rPr>
          <w:kern w:val="0"/>
        </w:rPr>
      </w:pPr>
      <w:r>
        <w:rPr>
          <w:rFonts w:hAnsi="宋体"/>
          <w:kern w:val="0"/>
        </w:rPr>
        <w:t>毒品种类很多，范围很广，分类方法也不尽相同。</w:t>
      </w:r>
    </w:p>
    <w:p>
      <w:pPr>
        <w:ind w:firstLine="480"/>
        <w:rPr>
          <w:rFonts w:hint="eastAsia" w:ascii="宋体" w:hAnsi="宋体" w:eastAsia="宋体" w:cs="宋体"/>
          <w:kern w:val="0"/>
        </w:rPr>
      </w:pPr>
      <w:r>
        <w:rPr>
          <w:rFonts w:hint="eastAsia" w:ascii="宋体" w:hAnsi="宋体" w:eastAsia="宋体" w:cs="宋体"/>
          <w:kern w:val="0"/>
        </w:rPr>
        <w:t>1、从毒品的来源看，可分为天然毒品、半合成毒品和</w:t>
      </w:r>
      <w:r>
        <w:rPr>
          <w:rFonts w:hint="eastAsia" w:ascii="宋体" w:hAnsi="宋体" w:eastAsia="宋体" w:cs="宋体"/>
        </w:rPr>
        <w:fldChar w:fldCharType="begin"/>
      </w:r>
      <w:r>
        <w:rPr>
          <w:rFonts w:hint="eastAsia" w:ascii="宋体" w:hAnsi="宋体" w:eastAsia="宋体" w:cs="宋体"/>
        </w:rPr>
        <w:instrText xml:space="preserve">HYPERLINK "http://baike.baidu.com/view/5801716.htm" \t "_blank" </w:instrText>
      </w:r>
      <w:r>
        <w:rPr>
          <w:rFonts w:hint="eastAsia" w:ascii="宋体" w:hAnsi="宋体" w:eastAsia="宋体" w:cs="宋体"/>
        </w:rPr>
        <w:fldChar w:fldCharType="separate"/>
      </w:r>
      <w:r>
        <w:rPr>
          <w:rFonts w:hint="eastAsia" w:ascii="宋体" w:hAnsi="宋体" w:eastAsia="宋体" w:cs="宋体"/>
          <w:kern w:val="0"/>
        </w:rPr>
        <w:t>合成毒品</w:t>
      </w:r>
      <w:r>
        <w:rPr>
          <w:rFonts w:hint="eastAsia" w:ascii="宋体" w:hAnsi="宋体" w:eastAsia="宋体" w:cs="宋体"/>
        </w:rPr>
        <w:fldChar w:fldCharType="end"/>
      </w:r>
      <w:r>
        <w:rPr>
          <w:rFonts w:hint="eastAsia" w:ascii="宋体" w:hAnsi="宋体" w:eastAsia="宋体" w:cs="宋体"/>
          <w:kern w:val="0"/>
        </w:rPr>
        <w:t>三大类。天然毒品是直接从毒品原植物中提取的毒品，如</w:t>
      </w:r>
      <w:r>
        <w:rPr>
          <w:rFonts w:hint="eastAsia" w:ascii="宋体" w:hAnsi="宋体" w:eastAsia="宋体" w:cs="宋体"/>
        </w:rPr>
        <w:fldChar w:fldCharType="begin"/>
      </w:r>
      <w:r>
        <w:rPr>
          <w:rFonts w:hint="eastAsia" w:ascii="宋体" w:hAnsi="宋体" w:eastAsia="宋体" w:cs="宋体"/>
        </w:rPr>
        <w:instrText xml:space="preserve">HYPERLINK "http://baike.baidu.com/view/9902.htm" \t "_blank" </w:instrText>
      </w:r>
      <w:r>
        <w:rPr>
          <w:rFonts w:hint="eastAsia" w:ascii="宋体" w:hAnsi="宋体" w:eastAsia="宋体" w:cs="宋体"/>
        </w:rPr>
        <w:fldChar w:fldCharType="separate"/>
      </w:r>
      <w:r>
        <w:rPr>
          <w:rFonts w:hint="eastAsia" w:ascii="宋体" w:hAnsi="宋体" w:eastAsia="宋体" w:cs="宋体"/>
          <w:kern w:val="0"/>
        </w:rPr>
        <w:t>鸦片</w:t>
      </w:r>
      <w:r>
        <w:rPr>
          <w:rFonts w:hint="eastAsia" w:ascii="宋体" w:hAnsi="宋体" w:eastAsia="宋体" w:cs="宋体"/>
        </w:rPr>
        <w:fldChar w:fldCharType="end"/>
      </w:r>
      <w:r>
        <w:rPr>
          <w:rFonts w:hint="eastAsia" w:ascii="宋体" w:hAnsi="宋体" w:eastAsia="宋体" w:cs="宋体"/>
          <w:kern w:val="0"/>
        </w:rPr>
        <w:t>。半合成毒品是由天然毒品与</w:t>
      </w:r>
      <w:r>
        <w:rPr>
          <w:rFonts w:hint="eastAsia" w:ascii="宋体" w:hAnsi="宋体" w:eastAsia="宋体" w:cs="宋体"/>
        </w:rPr>
        <w:fldChar w:fldCharType="begin"/>
      </w:r>
      <w:r>
        <w:rPr>
          <w:rFonts w:hint="eastAsia" w:ascii="宋体" w:hAnsi="宋体" w:eastAsia="宋体" w:cs="宋体"/>
        </w:rPr>
        <w:instrText xml:space="preserve">HYPERLINK "http://baike.baidu.com/view/2412831.htm" \t "_blank" </w:instrText>
      </w:r>
      <w:r>
        <w:rPr>
          <w:rFonts w:hint="eastAsia" w:ascii="宋体" w:hAnsi="宋体" w:eastAsia="宋体" w:cs="宋体"/>
        </w:rPr>
        <w:fldChar w:fldCharType="separate"/>
      </w:r>
      <w:r>
        <w:rPr>
          <w:rFonts w:hint="eastAsia" w:ascii="宋体" w:hAnsi="宋体" w:eastAsia="宋体" w:cs="宋体"/>
          <w:kern w:val="0"/>
        </w:rPr>
        <w:t>化学物质</w:t>
      </w:r>
      <w:r>
        <w:rPr>
          <w:rFonts w:hint="eastAsia" w:ascii="宋体" w:hAnsi="宋体" w:eastAsia="宋体" w:cs="宋体"/>
        </w:rPr>
        <w:fldChar w:fldCharType="end"/>
      </w:r>
      <w:r>
        <w:rPr>
          <w:rFonts w:hint="eastAsia" w:ascii="宋体" w:hAnsi="宋体" w:eastAsia="宋体" w:cs="宋体"/>
          <w:kern w:val="0"/>
        </w:rPr>
        <w:t>合成而得，如</w:t>
      </w:r>
      <w:r>
        <w:rPr>
          <w:rFonts w:hint="eastAsia" w:ascii="宋体" w:hAnsi="宋体" w:eastAsia="宋体" w:cs="宋体"/>
        </w:rPr>
        <w:fldChar w:fldCharType="begin"/>
      </w:r>
      <w:r>
        <w:rPr>
          <w:rFonts w:hint="eastAsia" w:ascii="宋体" w:hAnsi="宋体" w:eastAsia="宋体" w:cs="宋体"/>
        </w:rPr>
        <w:instrText xml:space="preserve">HYPERLINK "http://baike.baidu.com/view/29028.htm" \t "_blank" </w:instrText>
      </w:r>
      <w:r>
        <w:rPr>
          <w:rFonts w:hint="eastAsia" w:ascii="宋体" w:hAnsi="宋体" w:eastAsia="宋体" w:cs="宋体"/>
        </w:rPr>
        <w:fldChar w:fldCharType="separate"/>
      </w:r>
      <w:r>
        <w:rPr>
          <w:rFonts w:hint="eastAsia" w:ascii="宋体" w:hAnsi="宋体" w:eastAsia="宋体" w:cs="宋体"/>
          <w:kern w:val="0"/>
        </w:rPr>
        <w:t>海洛因</w:t>
      </w:r>
      <w:r>
        <w:rPr>
          <w:rFonts w:hint="eastAsia" w:ascii="宋体" w:hAnsi="宋体" w:eastAsia="宋体" w:cs="宋体"/>
        </w:rPr>
        <w:fldChar w:fldCharType="end"/>
      </w:r>
      <w:r>
        <w:rPr>
          <w:rFonts w:hint="eastAsia" w:ascii="宋体" w:hAnsi="宋体" w:eastAsia="宋体" w:cs="宋体"/>
          <w:kern w:val="0"/>
        </w:rPr>
        <w:t>。</w:t>
      </w:r>
      <w:r>
        <w:rPr>
          <w:rFonts w:hint="eastAsia" w:ascii="宋体" w:hAnsi="宋体" w:eastAsia="宋体" w:cs="宋体"/>
        </w:rPr>
        <w:fldChar w:fldCharType="begin"/>
      </w:r>
      <w:r>
        <w:rPr>
          <w:rFonts w:hint="eastAsia" w:ascii="宋体" w:hAnsi="宋体" w:eastAsia="宋体" w:cs="宋体"/>
        </w:rPr>
        <w:instrText xml:space="preserve">HYPERLINK "http://baike.baidu.com/view/5801716.htm" \t "_blank" </w:instrText>
      </w:r>
      <w:r>
        <w:rPr>
          <w:rFonts w:hint="eastAsia" w:ascii="宋体" w:hAnsi="宋体" w:eastAsia="宋体" w:cs="宋体"/>
        </w:rPr>
        <w:fldChar w:fldCharType="separate"/>
      </w:r>
      <w:r>
        <w:rPr>
          <w:rFonts w:hint="eastAsia" w:ascii="宋体" w:hAnsi="宋体" w:eastAsia="宋体" w:cs="宋体"/>
          <w:kern w:val="0"/>
        </w:rPr>
        <w:t>合成毒品</w:t>
      </w:r>
      <w:r>
        <w:rPr>
          <w:rFonts w:hint="eastAsia" w:ascii="宋体" w:hAnsi="宋体" w:eastAsia="宋体" w:cs="宋体"/>
        </w:rPr>
        <w:fldChar w:fldCharType="end"/>
      </w:r>
      <w:r>
        <w:rPr>
          <w:rFonts w:hint="eastAsia" w:ascii="宋体" w:hAnsi="宋体" w:eastAsia="宋体" w:cs="宋体"/>
          <w:kern w:val="0"/>
        </w:rPr>
        <w:t>是完全用有机合成的方法制造，如</w:t>
      </w:r>
      <w:r>
        <w:rPr>
          <w:rFonts w:hint="eastAsia" w:ascii="宋体" w:hAnsi="宋体" w:eastAsia="宋体" w:cs="宋体"/>
        </w:rPr>
        <w:fldChar w:fldCharType="begin"/>
      </w:r>
      <w:r>
        <w:rPr>
          <w:rFonts w:hint="eastAsia" w:ascii="宋体" w:hAnsi="宋体" w:eastAsia="宋体" w:cs="宋体"/>
        </w:rPr>
        <w:instrText xml:space="preserve">HYPERLINK "http://baike.baidu.com/view/9867.htm" \t "_blank" </w:instrText>
      </w:r>
      <w:r>
        <w:rPr>
          <w:rFonts w:hint="eastAsia" w:ascii="宋体" w:hAnsi="宋体" w:eastAsia="宋体" w:cs="宋体"/>
        </w:rPr>
        <w:fldChar w:fldCharType="separate"/>
      </w:r>
      <w:r>
        <w:rPr>
          <w:rFonts w:hint="eastAsia" w:ascii="宋体" w:hAnsi="宋体" w:eastAsia="宋体" w:cs="宋体"/>
          <w:kern w:val="0"/>
        </w:rPr>
        <w:t>冰毒</w:t>
      </w:r>
      <w:r>
        <w:rPr>
          <w:rFonts w:hint="eastAsia" w:ascii="宋体" w:hAnsi="宋体" w:eastAsia="宋体" w:cs="宋体"/>
        </w:rPr>
        <w:fldChar w:fldCharType="end"/>
      </w:r>
      <w:r>
        <w:rPr>
          <w:rFonts w:hint="eastAsia" w:ascii="宋体" w:hAnsi="宋体" w:eastAsia="宋体" w:cs="宋体"/>
          <w:kern w:val="0"/>
        </w:rPr>
        <w:t>。</w:t>
      </w:r>
    </w:p>
    <w:p>
      <w:pPr>
        <w:ind w:firstLine="480"/>
        <w:rPr>
          <w:rFonts w:hint="eastAsia" w:ascii="宋体" w:hAnsi="宋体" w:eastAsia="宋体" w:cs="宋体"/>
          <w:kern w:val="0"/>
        </w:rPr>
      </w:pPr>
      <w:r>
        <w:rPr>
          <w:rFonts w:hint="eastAsia" w:ascii="宋体" w:hAnsi="宋体" w:eastAsia="宋体" w:cs="宋体"/>
          <w:kern w:val="0"/>
        </w:rPr>
        <w:t>2、从毒品对人中枢神经的作用看，可分为</w:t>
      </w:r>
      <w:r>
        <w:rPr>
          <w:rFonts w:hint="eastAsia" w:ascii="宋体" w:hAnsi="宋体" w:eastAsia="宋体" w:cs="宋体"/>
        </w:rPr>
        <w:fldChar w:fldCharType="begin"/>
      </w:r>
      <w:r>
        <w:rPr>
          <w:rFonts w:hint="eastAsia" w:ascii="宋体" w:hAnsi="宋体" w:eastAsia="宋体" w:cs="宋体"/>
        </w:rPr>
        <w:instrText xml:space="preserve">HYPERLINK "http://baike.baidu.com/view/653945.htm" \t "_blank" </w:instrText>
      </w:r>
      <w:r>
        <w:rPr>
          <w:rFonts w:hint="eastAsia" w:ascii="宋体" w:hAnsi="宋体" w:eastAsia="宋体" w:cs="宋体"/>
        </w:rPr>
        <w:fldChar w:fldCharType="separate"/>
      </w:r>
      <w:r>
        <w:rPr>
          <w:rFonts w:hint="eastAsia" w:ascii="宋体" w:hAnsi="宋体" w:eastAsia="宋体" w:cs="宋体"/>
          <w:kern w:val="0"/>
        </w:rPr>
        <w:t>抑制剂</w:t>
      </w:r>
      <w:r>
        <w:rPr>
          <w:rFonts w:hint="eastAsia" w:ascii="宋体" w:hAnsi="宋体" w:eastAsia="宋体" w:cs="宋体"/>
        </w:rPr>
        <w:fldChar w:fldCharType="end"/>
      </w:r>
      <w:r>
        <w:rPr>
          <w:rFonts w:hint="eastAsia" w:ascii="宋体" w:hAnsi="宋体" w:eastAsia="宋体" w:cs="宋体"/>
          <w:kern w:val="0"/>
        </w:rPr>
        <w:t>、</w:t>
      </w:r>
      <w:r>
        <w:rPr>
          <w:rFonts w:hint="eastAsia" w:ascii="宋体" w:hAnsi="宋体" w:eastAsia="宋体" w:cs="宋体"/>
        </w:rPr>
        <w:fldChar w:fldCharType="begin"/>
      </w:r>
      <w:r>
        <w:rPr>
          <w:rFonts w:hint="eastAsia" w:ascii="宋体" w:hAnsi="宋体" w:eastAsia="宋体" w:cs="宋体"/>
        </w:rPr>
        <w:instrText xml:space="preserve">HYPERLINK "http://baike.baidu.com/view/41023.htm" \t "_blank" </w:instrText>
      </w:r>
      <w:r>
        <w:rPr>
          <w:rFonts w:hint="eastAsia" w:ascii="宋体" w:hAnsi="宋体" w:eastAsia="宋体" w:cs="宋体"/>
        </w:rPr>
        <w:fldChar w:fldCharType="separate"/>
      </w:r>
      <w:r>
        <w:rPr>
          <w:rFonts w:hint="eastAsia" w:ascii="宋体" w:hAnsi="宋体" w:eastAsia="宋体" w:cs="宋体"/>
          <w:kern w:val="0"/>
        </w:rPr>
        <w:t>兴奋剂</w:t>
      </w:r>
      <w:r>
        <w:rPr>
          <w:rFonts w:hint="eastAsia" w:ascii="宋体" w:hAnsi="宋体" w:eastAsia="宋体" w:cs="宋体"/>
        </w:rPr>
        <w:fldChar w:fldCharType="end"/>
      </w:r>
      <w:r>
        <w:rPr>
          <w:rFonts w:hint="eastAsia" w:ascii="宋体" w:hAnsi="宋体" w:eastAsia="宋体" w:cs="宋体"/>
          <w:kern w:val="0"/>
        </w:rPr>
        <w:t>和</w:t>
      </w:r>
      <w:r>
        <w:rPr>
          <w:rFonts w:hint="eastAsia" w:ascii="宋体" w:hAnsi="宋体" w:eastAsia="宋体" w:cs="宋体"/>
        </w:rPr>
        <w:fldChar w:fldCharType="begin"/>
      </w:r>
      <w:r>
        <w:rPr>
          <w:rFonts w:hint="eastAsia" w:ascii="宋体" w:hAnsi="宋体" w:eastAsia="宋体" w:cs="宋体"/>
        </w:rPr>
        <w:instrText xml:space="preserve">HYPERLINK "http://baike.baidu.com/view/654039.htm" \t "_blank" </w:instrText>
      </w:r>
      <w:r>
        <w:rPr>
          <w:rFonts w:hint="eastAsia" w:ascii="宋体" w:hAnsi="宋体" w:eastAsia="宋体" w:cs="宋体"/>
        </w:rPr>
        <w:fldChar w:fldCharType="separate"/>
      </w:r>
      <w:r>
        <w:rPr>
          <w:rFonts w:hint="eastAsia" w:ascii="宋体" w:hAnsi="宋体" w:eastAsia="宋体" w:cs="宋体"/>
          <w:kern w:val="0"/>
        </w:rPr>
        <w:t>致幻剂</w:t>
      </w:r>
      <w:r>
        <w:rPr>
          <w:rFonts w:hint="eastAsia" w:ascii="宋体" w:hAnsi="宋体" w:eastAsia="宋体" w:cs="宋体"/>
        </w:rPr>
        <w:fldChar w:fldCharType="end"/>
      </w:r>
      <w:r>
        <w:rPr>
          <w:rFonts w:hint="eastAsia" w:ascii="宋体" w:hAnsi="宋体" w:eastAsia="宋体" w:cs="宋体"/>
          <w:kern w:val="0"/>
        </w:rPr>
        <w:t>等。抑制剂能抑制</w:t>
      </w:r>
      <w:r>
        <w:rPr>
          <w:rFonts w:hint="eastAsia" w:ascii="宋体" w:hAnsi="宋体" w:eastAsia="宋体" w:cs="宋体"/>
        </w:rPr>
        <w:fldChar w:fldCharType="begin"/>
      </w:r>
      <w:r>
        <w:rPr>
          <w:rFonts w:hint="eastAsia" w:ascii="宋体" w:hAnsi="宋体" w:eastAsia="宋体" w:cs="宋体"/>
        </w:rPr>
        <w:instrText xml:space="preserve">HYPERLINK "http://baike.baidu.com/view/122861.htm" \t "_blank" </w:instrText>
      </w:r>
      <w:r>
        <w:rPr>
          <w:rFonts w:hint="eastAsia" w:ascii="宋体" w:hAnsi="宋体" w:eastAsia="宋体" w:cs="宋体"/>
        </w:rPr>
        <w:fldChar w:fldCharType="separate"/>
      </w:r>
      <w:r>
        <w:rPr>
          <w:rFonts w:hint="eastAsia" w:ascii="宋体" w:hAnsi="宋体" w:eastAsia="宋体" w:cs="宋体"/>
          <w:kern w:val="0"/>
        </w:rPr>
        <w:t>中枢神经系统</w:t>
      </w:r>
      <w:r>
        <w:rPr>
          <w:rFonts w:hint="eastAsia" w:ascii="宋体" w:hAnsi="宋体" w:eastAsia="宋体" w:cs="宋体"/>
        </w:rPr>
        <w:fldChar w:fldCharType="end"/>
      </w:r>
      <w:r>
        <w:rPr>
          <w:rFonts w:hint="eastAsia" w:ascii="宋体" w:hAnsi="宋体" w:eastAsia="宋体" w:cs="宋体"/>
          <w:kern w:val="0"/>
        </w:rPr>
        <w:t>，具有</w:t>
      </w:r>
      <w:r>
        <w:rPr>
          <w:rFonts w:hint="eastAsia" w:ascii="宋体" w:hAnsi="宋体" w:eastAsia="宋体" w:cs="宋体"/>
        </w:rPr>
        <w:fldChar w:fldCharType="begin"/>
      </w:r>
      <w:r>
        <w:rPr>
          <w:rFonts w:hint="eastAsia" w:ascii="宋体" w:hAnsi="宋体" w:eastAsia="宋体" w:cs="宋体"/>
        </w:rPr>
        <w:instrText xml:space="preserve">HYPERLINK "http://baike.baidu.com/view/878838.htm" \t "_blank" </w:instrText>
      </w:r>
      <w:r>
        <w:rPr>
          <w:rFonts w:hint="eastAsia" w:ascii="宋体" w:hAnsi="宋体" w:eastAsia="宋体" w:cs="宋体"/>
        </w:rPr>
        <w:fldChar w:fldCharType="separate"/>
      </w:r>
      <w:r>
        <w:rPr>
          <w:rFonts w:hint="eastAsia" w:ascii="宋体" w:hAnsi="宋体" w:eastAsia="宋体" w:cs="宋体"/>
          <w:kern w:val="0"/>
        </w:rPr>
        <w:t>镇静</w:t>
      </w:r>
      <w:r>
        <w:rPr>
          <w:rFonts w:hint="eastAsia" w:ascii="宋体" w:hAnsi="宋体" w:eastAsia="宋体" w:cs="宋体"/>
        </w:rPr>
        <w:fldChar w:fldCharType="end"/>
      </w:r>
      <w:r>
        <w:rPr>
          <w:rFonts w:hint="eastAsia" w:ascii="宋体" w:hAnsi="宋体" w:eastAsia="宋体" w:cs="宋体"/>
          <w:kern w:val="0"/>
        </w:rPr>
        <w:t>和放松作用，如鸦片类。</w:t>
      </w:r>
      <w:r>
        <w:rPr>
          <w:rFonts w:hint="eastAsia" w:ascii="宋体" w:hAnsi="宋体" w:eastAsia="宋体" w:cs="宋体"/>
        </w:rPr>
        <w:fldChar w:fldCharType="begin"/>
      </w:r>
      <w:r>
        <w:rPr>
          <w:rFonts w:hint="eastAsia" w:ascii="宋体" w:hAnsi="宋体" w:eastAsia="宋体" w:cs="宋体"/>
        </w:rPr>
        <w:instrText xml:space="preserve">HYPERLINK "http://baike.baidu.com/view/41023.htm" \t "_blank" </w:instrText>
      </w:r>
      <w:r>
        <w:rPr>
          <w:rFonts w:hint="eastAsia" w:ascii="宋体" w:hAnsi="宋体" w:eastAsia="宋体" w:cs="宋体"/>
        </w:rPr>
        <w:fldChar w:fldCharType="separate"/>
      </w:r>
      <w:r>
        <w:rPr>
          <w:rFonts w:hint="eastAsia" w:ascii="宋体" w:hAnsi="宋体" w:eastAsia="宋体" w:cs="宋体"/>
          <w:kern w:val="0"/>
        </w:rPr>
        <w:t>兴奋剂</w:t>
      </w:r>
      <w:r>
        <w:rPr>
          <w:rFonts w:hint="eastAsia" w:ascii="宋体" w:hAnsi="宋体" w:eastAsia="宋体" w:cs="宋体"/>
        </w:rPr>
        <w:fldChar w:fldCharType="end"/>
      </w:r>
      <w:r>
        <w:rPr>
          <w:rFonts w:hint="eastAsia" w:ascii="宋体" w:hAnsi="宋体" w:eastAsia="宋体" w:cs="宋体"/>
          <w:kern w:val="0"/>
        </w:rPr>
        <w:t>能刺激中枢神经系统，使人产生兴奋，如苯丙胺类。</w:t>
      </w:r>
      <w:r>
        <w:rPr>
          <w:rFonts w:hint="eastAsia" w:ascii="宋体" w:hAnsi="宋体" w:eastAsia="宋体" w:cs="宋体"/>
        </w:rPr>
        <w:fldChar w:fldCharType="begin"/>
      </w:r>
      <w:r>
        <w:rPr>
          <w:rFonts w:hint="eastAsia" w:ascii="宋体" w:hAnsi="宋体" w:eastAsia="宋体" w:cs="宋体"/>
        </w:rPr>
        <w:instrText xml:space="preserve">HYPERLINK "http://baike.baidu.com/view/654039.htm" \t "_blank" </w:instrText>
      </w:r>
      <w:r>
        <w:rPr>
          <w:rFonts w:hint="eastAsia" w:ascii="宋体" w:hAnsi="宋体" w:eastAsia="宋体" w:cs="宋体"/>
        </w:rPr>
        <w:fldChar w:fldCharType="separate"/>
      </w:r>
      <w:r>
        <w:rPr>
          <w:rFonts w:hint="eastAsia" w:ascii="宋体" w:hAnsi="宋体" w:eastAsia="宋体" w:cs="宋体"/>
          <w:kern w:val="0"/>
        </w:rPr>
        <w:t>致幻剂</w:t>
      </w:r>
      <w:r>
        <w:rPr>
          <w:rFonts w:hint="eastAsia" w:ascii="宋体" w:hAnsi="宋体" w:eastAsia="宋体" w:cs="宋体"/>
        </w:rPr>
        <w:fldChar w:fldCharType="end"/>
      </w:r>
      <w:r>
        <w:rPr>
          <w:rFonts w:hint="eastAsia" w:ascii="宋体" w:hAnsi="宋体" w:eastAsia="宋体" w:cs="宋体"/>
          <w:kern w:val="0"/>
        </w:rPr>
        <w:t>能使人产生幻觉，导致自我歪曲和思维分裂，如</w:t>
      </w:r>
      <w:r>
        <w:rPr>
          <w:rFonts w:hint="eastAsia" w:ascii="宋体" w:hAnsi="宋体" w:eastAsia="宋体" w:cs="宋体"/>
        </w:rPr>
        <w:fldChar w:fldCharType="begin"/>
      </w:r>
      <w:r>
        <w:rPr>
          <w:rFonts w:hint="eastAsia" w:ascii="宋体" w:hAnsi="宋体" w:eastAsia="宋体" w:cs="宋体"/>
        </w:rPr>
        <w:instrText xml:space="preserve">HYPERLINK "http://baike.baidu.com/view/843245.htm" \t "_blank" </w:instrText>
      </w:r>
      <w:r>
        <w:rPr>
          <w:rFonts w:hint="eastAsia" w:ascii="宋体" w:hAnsi="宋体" w:eastAsia="宋体" w:cs="宋体"/>
        </w:rPr>
        <w:fldChar w:fldCharType="separate"/>
      </w:r>
      <w:r>
        <w:rPr>
          <w:rFonts w:hint="eastAsia" w:ascii="宋体" w:hAnsi="宋体" w:eastAsia="宋体" w:cs="宋体"/>
          <w:kern w:val="0"/>
        </w:rPr>
        <w:t>麦司卡林</w:t>
      </w:r>
      <w:r>
        <w:rPr>
          <w:rFonts w:hint="eastAsia" w:ascii="宋体" w:hAnsi="宋体" w:eastAsia="宋体" w:cs="宋体"/>
        </w:rPr>
        <w:fldChar w:fldCharType="end"/>
      </w:r>
      <w:r>
        <w:rPr>
          <w:rFonts w:hint="eastAsia" w:ascii="宋体" w:hAnsi="宋体" w:eastAsia="宋体" w:cs="宋体"/>
          <w:kern w:val="0"/>
        </w:rPr>
        <w:t>。</w:t>
      </w:r>
    </w:p>
    <w:p>
      <w:pPr>
        <w:ind w:firstLine="480"/>
        <w:rPr>
          <w:rFonts w:hint="eastAsia" w:ascii="宋体" w:hAnsi="宋体" w:eastAsia="宋体" w:cs="宋体"/>
          <w:kern w:val="0"/>
        </w:rPr>
      </w:pPr>
      <w:r>
        <w:rPr>
          <w:rFonts w:hint="eastAsia" w:ascii="宋体" w:hAnsi="宋体" w:eastAsia="宋体" w:cs="宋体"/>
          <w:kern w:val="0"/>
        </w:rPr>
        <w:t>3、从毒品的自然属性看，可分为</w:t>
      </w:r>
      <w:r>
        <w:rPr>
          <w:rFonts w:hint="eastAsia" w:ascii="宋体" w:hAnsi="宋体" w:eastAsia="宋体" w:cs="宋体"/>
        </w:rPr>
        <w:fldChar w:fldCharType="begin"/>
      </w:r>
      <w:r>
        <w:rPr>
          <w:rFonts w:hint="eastAsia" w:ascii="宋体" w:hAnsi="宋体" w:eastAsia="宋体" w:cs="宋体"/>
        </w:rPr>
        <w:instrText xml:space="preserve">HYPERLINK "http://baike.baidu.com/view/84317.htm" \t "_blank" </w:instrText>
      </w:r>
      <w:r>
        <w:rPr>
          <w:rFonts w:hint="eastAsia" w:ascii="宋体" w:hAnsi="宋体" w:eastAsia="宋体" w:cs="宋体"/>
        </w:rPr>
        <w:fldChar w:fldCharType="separate"/>
      </w:r>
      <w:r>
        <w:rPr>
          <w:rFonts w:hint="eastAsia" w:ascii="宋体" w:hAnsi="宋体" w:eastAsia="宋体" w:cs="宋体"/>
          <w:kern w:val="0"/>
        </w:rPr>
        <w:t>麻醉药品</w:t>
      </w:r>
      <w:r>
        <w:rPr>
          <w:rFonts w:hint="eastAsia" w:ascii="宋体" w:hAnsi="宋体" w:eastAsia="宋体" w:cs="宋体"/>
        </w:rPr>
        <w:fldChar w:fldCharType="end"/>
      </w:r>
      <w:r>
        <w:rPr>
          <w:rFonts w:hint="eastAsia" w:ascii="宋体" w:hAnsi="宋体" w:eastAsia="宋体" w:cs="宋体"/>
          <w:kern w:val="0"/>
        </w:rPr>
        <w:t>和</w:t>
      </w:r>
      <w:r>
        <w:rPr>
          <w:rFonts w:hint="eastAsia" w:ascii="宋体" w:hAnsi="宋体" w:eastAsia="宋体" w:cs="宋体"/>
        </w:rPr>
        <w:fldChar w:fldCharType="begin"/>
      </w:r>
      <w:r>
        <w:rPr>
          <w:rFonts w:hint="eastAsia" w:ascii="宋体" w:hAnsi="宋体" w:eastAsia="宋体" w:cs="宋体"/>
        </w:rPr>
        <w:instrText xml:space="preserve">HYPERLINK "http://baike.baidu.com/view/84336.htm" \t "_blank" </w:instrText>
      </w:r>
      <w:r>
        <w:rPr>
          <w:rFonts w:hint="eastAsia" w:ascii="宋体" w:hAnsi="宋体" w:eastAsia="宋体" w:cs="宋体"/>
        </w:rPr>
        <w:fldChar w:fldCharType="separate"/>
      </w:r>
      <w:r>
        <w:rPr>
          <w:rFonts w:hint="eastAsia" w:ascii="宋体" w:hAnsi="宋体" w:eastAsia="宋体" w:cs="宋体"/>
          <w:kern w:val="0"/>
        </w:rPr>
        <w:t>精神药品</w:t>
      </w:r>
      <w:r>
        <w:rPr>
          <w:rFonts w:hint="eastAsia" w:ascii="宋体" w:hAnsi="宋体" w:eastAsia="宋体" w:cs="宋体"/>
        </w:rPr>
        <w:fldChar w:fldCharType="end"/>
      </w:r>
      <w:r>
        <w:rPr>
          <w:rFonts w:hint="eastAsia" w:ascii="宋体" w:hAnsi="宋体" w:eastAsia="宋体" w:cs="宋体"/>
          <w:kern w:val="0"/>
        </w:rPr>
        <w:t>。</w:t>
      </w:r>
      <w:r>
        <w:rPr>
          <w:rFonts w:hint="eastAsia" w:ascii="宋体" w:hAnsi="宋体" w:eastAsia="宋体" w:cs="宋体"/>
        </w:rPr>
        <w:fldChar w:fldCharType="begin"/>
      </w:r>
      <w:r>
        <w:rPr>
          <w:rFonts w:hint="eastAsia" w:ascii="宋体" w:hAnsi="宋体" w:eastAsia="宋体" w:cs="宋体"/>
        </w:rPr>
        <w:instrText xml:space="preserve">HYPERLINK "http://baike.baidu.com/view/84317.htm" \t "_blank" </w:instrText>
      </w:r>
      <w:r>
        <w:rPr>
          <w:rFonts w:hint="eastAsia" w:ascii="宋体" w:hAnsi="宋体" w:eastAsia="宋体" w:cs="宋体"/>
        </w:rPr>
        <w:fldChar w:fldCharType="separate"/>
      </w:r>
      <w:r>
        <w:rPr>
          <w:rFonts w:hint="eastAsia" w:ascii="宋体" w:hAnsi="宋体" w:eastAsia="宋体" w:cs="宋体"/>
          <w:kern w:val="0"/>
        </w:rPr>
        <w:t>麻醉药品</w:t>
      </w:r>
      <w:r>
        <w:rPr>
          <w:rFonts w:hint="eastAsia" w:ascii="宋体" w:hAnsi="宋体" w:eastAsia="宋体" w:cs="宋体"/>
        </w:rPr>
        <w:fldChar w:fldCharType="end"/>
      </w:r>
      <w:r>
        <w:rPr>
          <w:rFonts w:hint="eastAsia" w:ascii="宋体" w:hAnsi="宋体" w:eastAsia="宋体" w:cs="宋体"/>
          <w:kern w:val="0"/>
        </w:rPr>
        <w:t>是指对中枢神经有麻醉作用，连续使用易产生身体依赖性的药品，如鸦片类。</w:t>
      </w:r>
      <w:r>
        <w:rPr>
          <w:rFonts w:hint="eastAsia" w:ascii="宋体" w:hAnsi="宋体" w:eastAsia="宋体" w:cs="宋体"/>
        </w:rPr>
        <w:fldChar w:fldCharType="begin"/>
      </w:r>
      <w:r>
        <w:rPr>
          <w:rFonts w:hint="eastAsia" w:ascii="宋体" w:hAnsi="宋体" w:eastAsia="宋体" w:cs="宋体"/>
        </w:rPr>
        <w:instrText xml:space="preserve">HYPERLINK "http://baike.baidu.com/view/84336.htm" \t "_blank" </w:instrText>
      </w:r>
      <w:r>
        <w:rPr>
          <w:rFonts w:hint="eastAsia" w:ascii="宋体" w:hAnsi="宋体" w:eastAsia="宋体" w:cs="宋体"/>
        </w:rPr>
        <w:fldChar w:fldCharType="separate"/>
      </w:r>
      <w:r>
        <w:rPr>
          <w:rFonts w:hint="eastAsia" w:ascii="宋体" w:hAnsi="宋体" w:eastAsia="宋体" w:cs="宋体"/>
          <w:kern w:val="0"/>
        </w:rPr>
        <w:t>精神药品</w:t>
      </w:r>
      <w:r>
        <w:rPr>
          <w:rFonts w:hint="eastAsia" w:ascii="宋体" w:hAnsi="宋体" w:eastAsia="宋体" w:cs="宋体"/>
        </w:rPr>
        <w:fldChar w:fldCharType="end"/>
      </w:r>
      <w:r>
        <w:rPr>
          <w:rFonts w:hint="eastAsia" w:ascii="宋体" w:hAnsi="宋体" w:eastAsia="宋体" w:cs="宋体"/>
          <w:kern w:val="0"/>
        </w:rPr>
        <w:t>是指直接作用于</w:t>
      </w:r>
      <w:r>
        <w:rPr>
          <w:rFonts w:hint="eastAsia" w:ascii="宋体" w:hAnsi="宋体" w:eastAsia="宋体" w:cs="宋体"/>
        </w:rPr>
        <w:fldChar w:fldCharType="begin"/>
      </w:r>
      <w:r>
        <w:rPr>
          <w:rFonts w:hint="eastAsia" w:ascii="宋体" w:hAnsi="宋体" w:eastAsia="宋体" w:cs="宋体"/>
        </w:rPr>
        <w:instrText xml:space="preserve">HYPERLINK "http://baike.baidu.com/view/122861.htm" \t "_blank" </w:instrText>
      </w:r>
      <w:r>
        <w:rPr>
          <w:rFonts w:hint="eastAsia" w:ascii="宋体" w:hAnsi="宋体" w:eastAsia="宋体" w:cs="宋体"/>
        </w:rPr>
        <w:fldChar w:fldCharType="separate"/>
      </w:r>
      <w:r>
        <w:rPr>
          <w:rFonts w:hint="eastAsia" w:ascii="宋体" w:hAnsi="宋体" w:eastAsia="宋体" w:cs="宋体"/>
          <w:kern w:val="0"/>
        </w:rPr>
        <w:t>中枢神经系统</w:t>
      </w:r>
      <w:r>
        <w:rPr>
          <w:rFonts w:hint="eastAsia" w:ascii="宋体" w:hAnsi="宋体" w:eastAsia="宋体" w:cs="宋体"/>
        </w:rPr>
        <w:fldChar w:fldCharType="end"/>
      </w:r>
      <w:r>
        <w:rPr>
          <w:rFonts w:hint="eastAsia" w:ascii="宋体" w:hAnsi="宋体" w:eastAsia="宋体" w:cs="宋体"/>
          <w:kern w:val="0"/>
        </w:rPr>
        <w:t>，使人兴奋或抑制，连续使用能产生依赖性的药品，如苯丙胺类。</w:t>
      </w:r>
    </w:p>
    <w:p>
      <w:pPr>
        <w:ind w:firstLine="480"/>
        <w:rPr>
          <w:rFonts w:hint="eastAsia" w:ascii="宋体" w:hAnsi="宋体" w:eastAsia="宋体" w:cs="宋体"/>
          <w:kern w:val="0"/>
        </w:rPr>
      </w:pPr>
      <w:r>
        <w:rPr>
          <w:rFonts w:hint="eastAsia" w:ascii="宋体" w:hAnsi="宋体" w:eastAsia="宋体" w:cs="宋体"/>
          <w:kern w:val="0"/>
        </w:rPr>
        <w:t>4、从毒品流行的时间顺序看，可分为传统毒品和</w:t>
      </w:r>
      <w:r>
        <w:rPr>
          <w:rFonts w:hint="eastAsia" w:ascii="宋体" w:hAnsi="宋体" w:eastAsia="宋体" w:cs="宋体"/>
        </w:rPr>
        <w:fldChar w:fldCharType="begin"/>
      </w:r>
      <w:r>
        <w:rPr>
          <w:rFonts w:hint="eastAsia" w:ascii="宋体" w:hAnsi="宋体" w:eastAsia="宋体" w:cs="宋体"/>
        </w:rPr>
        <w:instrText xml:space="preserve">HYPERLINK "http://baike.baidu.com/view/270273.htm" \t "_blank" </w:instrText>
      </w:r>
      <w:r>
        <w:rPr>
          <w:rFonts w:hint="eastAsia" w:ascii="宋体" w:hAnsi="宋体" w:eastAsia="宋体" w:cs="宋体"/>
        </w:rPr>
        <w:fldChar w:fldCharType="separate"/>
      </w:r>
      <w:r>
        <w:rPr>
          <w:rFonts w:hint="eastAsia" w:ascii="宋体" w:hAnsi="宋体" w:eastAsia="宋体" w:cs="宋体"/>
          <w:kern w:val="0"/>
        </w:rPr>
        <w:t>新型毒品</w:t>
      </w:r>
      <w:r>
        <w:rPr>
          <w:rFonts w:hint="eastAsia" w:ascii="宋体" w:hAnsi="宋体" w:eastAsia="宋体" w:cs="宋体"/>
        </w:rPr>
        <w:fldChar w:fldCharType="end"/>
      </w:r>
      <w:r>
        <w:rPr>
          <w:rFonts w:hint="eastAsia" w:ascii="宋体" w:hAnsi="宋体" w:eastAsia="宋体" w:cs="宋体"/>
          <w:kern w:val="0"/>
        </w:rPr>
        <w:t>。传统毒品一般指鸦片、海洛因等阿片类流行较早的毒品。新型毒品是相对传统毒品而言，主要指</w:t>
      </w:r>
      <w:r>
        <w:rPr>
          <w:rFonts w:hint="eastAsia" w:ascii="宋体" w:hAnsi="宋体" w:eastAsia="宋体" w:cs="宋体"/>
        </w:rPr>
        <w:fldChar w:fldCharType="begin"/>
      </w:r>
      <w:r>
        <w:rPr>
          <w:rFonts w:hint="eastAsia" w:ascii="宋体" w:hAnsi="宋体" w:eastAsia="宋体" w:cs="宋体"/>
        </w:rPr>
        <w:instrText xml:space="preserve">HYPERLINK "http://baike.baidu.com/view/9867.htm" \t "_blank" </w:instrText>
      </w:r>
      <w:r>
        <w:rPr>
          <w:rFonts w:hint="eastAsia" w:ascii="宋体" w:hAnsi="宋体" w:eastAsia="宋体" w:cs="宋体"/>
        </w:rPr>
        <w:fldChar w:fldCharType="separate"/>
      </w:r>
      <w:r>
        <w:rPr>
          <w:rFonts w:hint="eastAsia" w:ascii="宋体" w:hAnsi="宋体" w:eastAsia="宋体" w:cs="宋体"/>
          <w:kern w:val="0"/>
        </w:rPr>
        <w:t>冰毒</w:t>
      </w:r>
      <w:r>
        <w:rPr>
          <w:rFonts w:hint="eastAsia" w:ascii="宋体" w:hAnsi="宋体" w:eastAsia="宋体" w:cs="宋体"/>
        </w:rPr>
        <w:fldChar w:fldCharType="end"/>
      </w:r>
      <w:r>
        <w:rPr>
          <w:rFonts w:hint="eastAsia" w:ascii="宋体" w:hAnsi="宋体" w:eastAsia="宋体" w:cs="宋体"/>
          <w:kern w:val="0"/>
        </w:rPr>
        <w:t>、</w:t>
      </w:r>
      <w:r>
        <w:rPr>
          <w:rFonts w:hint="eastAsia" w:ascii="宋体" w:hAnsi="宋体" w:eastAsia="宋体" w:cs="宋体"/>
        </w:rPr>
        <w:fldChar w:fldCharType="begin"/>
      </w:r>
      <w:r>
        <w:rPr>
          <w:rFonts w:hint="eastAsia" w:ascii="宋体" w:hAnsi="宋体" w:eastAsia="宋体" w:cs="宋体"/>
        </w:rPr>
        <w:instrText xml:space="preserve">HYPERLINK "http://baike.baidu.com/view/9937.htm" \t "_blank" </w:instrText>
      </w:r>
      <w:r>
        <w:rPr>
          <w:rFonts w:hint="eastAsia" w:ascii="宋体" w:hAnsi="宋体" w:eastAsia="宋体" w:cs="宋体"/>
        </w:rPr>
        <w:fldChar w:fldCharType="separate"/>
      </w:r>
      <w:r>
        <w:rPr>
          <w:rFonts w:hint="eastAsia" w:ascii="宋体" w:hAnsi="宋体" w:eastAsia="宋体" w:cs="宋体"/>
          <w:kern w:val="0"/>
        </w:rPr>
        <w:t>摇头丸</w:t>
      </w:r>
      <w:r>
        <w:rPr>
          <w:rFonts w:hint="eastAsia" w:ascii="宋体" w:hAnsi="宋体" w:eastAsia="宋体" w:cs="宋体"/>
        </w:rPr>
        <w:fldChar w:fldCharType="end"/>
      </w:r>
      <w:r>
        <w:rPr>
          <w:rFonts w:hint="eastAsia" w:ascii="宋体" w:hAnsi="宋体" w:eastAsia="宋体" w:cs="宋体"/>
          <w:kern w:val="0"/>
        </w:rPr>
        <w:t>等人工化学合成的</w:t>
      </w:r>
      <w:r>
        <w:rPr>
          <w:rFonts w:hint="eastAsia" w:ascii="宋体" w:hAnsi="宋体" w:eastAsia="宋体" w:cs="宋体"/>
        </w:rPr>
        <w:fldChar w:fldCharType="begin"/>
      </w:r>
      <w:r>
        <w:rPr>
          <w:rFonts w:hint="eastAsia" w:ascii="宋体" w:hAnsi="宋体" w:eastAsia="宋体" w:cs="宋体"/>
        </w:rPr>
        <w:instrText xml:space="preserve">HYPERLINK "http://baike.baidu.com/view/654039.htm" \t "_blank" </w:instrText>
      </w:r>
      <w:r>
        <w:rPr>
          <w:rFonts w:hint="eastAsia" w:ascii="宋体" w:hAnsi="宋体" w:eastAsia="宋体" w:cs="宋体"/>
        </w:rPr>
        <w:fldChar w:fldCharType="separate"/>
      </w:r>
      <w:r>
        <w:rPr>
          <w:rFonts w:hint="eastAsia" w:ascii="宋体" w:hAnsi="宋体" w:eastAsia="宋体" w:cs="宋体"/>
          <w:kern w:val="0"/>
        </w:rPr>
        <w:t>致幻剂</w:t>
      </w:r>
      <w:r>
        <w:rPr>
          <w:rFonts w:hint="eastAsia" w:ascii="宋体" w:hAnsi="宋体" w:eastAsia="宋体" w:cs="宋体"/>
        </w:rPr>
        <w:fldChar w:fldCharType="end"/>
      </w:r>
      <w:r>
        <w:rPr>
          <w:rFonts w:hint="eastAsia" w:ascii="宋体" w:hAnsi="宋体" w:eastAsia="宋体" w:cs="宋体"/>
          <w:kern w:val="0"/>
        </w:rPr>
        <w:t>、</w:t>
      </w:r>
      <w:r>
        <w:rPr>
          <w:rFonts w:hint="eastAsia" w:ascii="宋体" w:hAnsi="宋体" w:eastAsia="宋体" w:cs="宋体"/>
        </w:rPr>
        <w:fldChar w:fldCharType="begin"/>
      </w:r>
      <w:r>
        <w:rPr>
          <w:rFonts w:hint="eastAsia" w:ascii="宋体" w:hAnsi="宋体" w:eastAsia="宋体" w:cs="宋体"/>
        </w:rPr>
        <w:instrText xml:space="preserve">HYPERLINK "http://baike.baidu.com/view/41023.htm" \t "_blank" </w:instrText>
      </w:r>
      <w:r>
        <w:rPr>
          <w:rFonts w:hint="eastAsia" w:ascii="宋体" w:hAnsi="宋体" w:eastAsia="宋体" w:cs="宋体"/>
        </w:rPr>
        <w:fldChar w:fldCharType="separate"/>
      </w:r>
      <w:r>
        <w:rPr>
          <w:rFonts w:hint="eastAsia" w:ascii="宋体" w:hAnsi="宋体" w:eastAsia="宋体" w:cs="宋体"/>
          <w:kern w:val="0"/>
        </w:rPr>
        <w:t>兴奋剂</w:t>
      </w:r>
      <w:r>
        <w:rPr>
          <w:rFonts w:hint="eastAsia" w:ascii="宋体" w:hAnsi="宋体" w:eastAsia="宋体" w:cs="宋体"/>
        </w:rPr>
        <w:fldChar w:fldCharType="end"/>
      </w:r>
      <w:r>
        <w:rPr>
          <w:rFonts w:hint="eastAsia" w:ascii="宋体" w:hAnsi="宋体" w:eastAsia="宋体" w:cs="宋体"/>
          <w:kern w:val="0"/>
        </w:rPr>
        <w:t>类毒品，在我国主要从上世纪末、本世纪初开始在歌舞娱乐场所中流行。</w:t>
      </w:r>
      <w:bookmarkStart w:id="0" w:name="ref_[2]_26889"/>
      <w:bookmarkEnd w:id="0"/>
    </w:p>
    <w:p>
      <w:pPr>
        <w:ind w:firstLine="480"/>
        <w:rPr>
          <w:rFonts w:hAnsi="Georgia"/>
          <w:kern w:val="0"/>
        </w:rPr>
      </w:pPr>
      <w:r>
        <w:rPr>
          <w:rFonts w:hint="eastAsia"/>
          <w:kern w:val="0"/>
        </w:rPr>
        <w:t>（二）历史渊源</w:t>
      </w:r>
    </w:p>
    <w:p>
      <w:pPr>
        <w:numPr>
          <w:numId w:val="0"/>
        </w:numPr>
        <w:ind w:left="0" w:leftChars="0" w:firstLine="480" w:firstLineChars="200"/>
        <w:rPr>
          <w:rFonts w:hAnsi="Georgia" w:cs="宋体"/>
          <w:kern w:val="0"/>
          <w:szCs w:val="28"/>
        </w:rPr>
      </w:pPr>
      <w:r>
        <w:rPr>
          <w:rFonts w:hint="eastAsia" w:hAnsi="Georgia" w:cs="宋体"/>
          <w:kern w:val="0"/>
          <w:szCs w:val="28"/>
          <w:lang w:eastAsia="zh-CN"/>
        </w:rPr>
        <w:t>一、</w:t>
      </w:r>
      <w:r>
        <w:rPr>
          <w:rFonts w:hAnsi="Georgia" w:cs="宋体"/>
          <w:kern w:val="0"/>
          <w:szCs w:val="28"/>
        </w:rPr>
        <w:t>药物应用和滥用的历史和人类历史一样长久，人总希望通过吃或者喝什么使自己放松，寻求刺激，或者追求欣快。千百年来，人们使用了各种各类的药物。埃及文明的早期就开始使用酒（wine），公元前4000年人类就开始使用麻醉品（narcotics），在</w:t>
      </w:r>
      <w:r>
        <w:rPr>
          <w:rFonts w:hint="eastAsia" w:hAnsi="Georgia" w:cs="宋体"/>
          <w:kern w:val="0"/>
          <w:szCs w:val="28"/>
        </w:rPr>
        <w:t>境内</w:t>
      </w:r>
      <w:r>
        <w:rPr>
          <w:rFonts w:hAnsi="Georgia" w:cs="宋体"/>
          <w:kern w:val="0"/>
          <w:szCs w:val="28"/>
        </w:rPr>
        <w:t>，公元前2737年大麻（marijuana）就被当作药物来使用。随着时光流转，</w:t>
      </w:r>
      <w:r>
        <w:rPr>
          <w:rFonts w:hint="eastAsia" w:ascii="宋体" w:hAnsi="宋体" w:eastAsia="宋体" w:cs="宋体"/>
          <w:kern w:val="0"/>
          <w:szCs w:val="28"/>
        </w:rPr>
        <w:t>“</w:t>
      </w:r>
      <w:r>
        <w:rPr>
          <w:rFonts w:hAnsi="Georgia" w:cs="宋体"/>
          <w:kern w:val="0"/>
          <w:szCs w:val="28"/>
        </w:rPr>
        <w:t>家庭治疗（home remedies）</w:t>
      </w:r>
      <w:r>
        <w:rPr>
          <w:rFonts w:hint="eastAsia" w:ascii="宋体" w:hAnsi="宋体" w:eastAsia="宋体" w:cs="宋体"/>
          <w:kern w:val="0"/>
          <w:szCs w:val="28"/>
        </w:rPr>
        <w:t>”</w:t>
      </w:r>
      <w:r>
        <w:rPr>
          <w:rFonts w:hAnsi="Georgia" w:cs="宋体"/>
          <w:kern w:val="0"/>
          <w:szCs w:val="28"/>
        </w:rPr>
        <w:t>出现了，这种方法被用来缓解疼痛和其他病患。所用制剂大都为草药、植物根部、蘑菇或者真菌。这些药物被服用、饮用、涂抹皮肤或吸入，以达到预期的疗效。这一类医疗方法最早的记录之一来自于公元前2735年的一位学者型皇帝——神农（Shen Nung），据说他编著了一本药典《神农本草经》记录了当时已知的药物（按：事实上，《神农本草经》并不一定出自神农之手），这比欧洲中世纪才出现的药典要早很多。</w:t>
      </w:r>
    </w:p>
    <w:p>
      <w:pPr>
        <w:ind w:left="0" w:leftChars="0" w:firstLine="480" w:firstLineChars="200"/>
        <w:rPr>
          <w:rFonts w:hAnsi="Georgia" w:cs="宋体"/>
          <w:kern w:val="0"/>
          <w:szCs w:val="28"/>
        </w:rPr>
      </w:pPr>
      <w:r>
        <w:rPr>
          <w:rFonts w:hAnsi="Georgia" w:cs="宋体"/>
          <w:kern w:val="0"/>
          <w:szCs w:val="28"/>
        </w:rPr>
        <w:t>中南美洲的印第安人在史前就发现了很多含药植物，墨西哥的阿兹克特人（Aztecs）甚至用象形文字在岩石上记载了这些药物的属性，但是我们关于这方面的知识主要来源于西班牙僧人或是西班牙征</w:t>
      </w:r>
      <w:r>
        <w:rPr>
          <w:rFonts w:hint="eastAsia" w:ascii="宋体" w:hAnsi="宋体" w:eastAsia="宋体" w:cs="宋体"/>
          <w:kern w:val="0"/>
          <w:szCs w:val="28"/>
        </w:rPr>
        <w:t>服者荷南·考特斯（</w:t>
      </w:r>
      <w:r>
        <w:rPr>
          <w:rFonts w:hAnsi="Georgia" w:cs="宋体"/>
          <w:kern w:val="0"/>
          <w:szCs w:val="28"/>
        </w:rPr>
        <w:t>Hernan Cortes，1485-1547）手下的医生。哥伦布时代以前的墨西哥人使用许多物质入药，从烟草（tobacco）到致幻植物（hallucinogenic plants, mind-expending plants）。这其中最有意思的是神圣蘑菇（sacred mushrooms），它们被用于宗教仪式来改变思想状态，而不是使人酩酊大醉。</w:t>
      </w:r>
    </w:p>
    <w:p>
      <w:pPr>
        <w:ind w:firstLine="480"/>
        <w:rPr>
          <w:rFonts w:hAnsi="Georgia" w:cs="宋体"/>
          <w:kern w:val="0"/>
          <w:szCs w:val="28"/>
        </w:rPr>
      </w:pPr>
      <w:r>
        <w:rPr>
          <w:rFonts w:hAnsi="Georgia" w:cs="宋体"/>
          <w:kern w:val="0"/>
          <w:szCs w:val="28"/>
        </w:rPr>
        <w:t>以上这些都是自然界中，没有经过精制的物质，从中提取特定化合物（药物）的行为当时还没有出现。</w:t>
      </w:r>
    </w:p>
    <w:p>
      <w:pPr>
        <w:ind w:firstLine="480"/>
        <w:rPr>
          <w:rFonts w:hAnsi="Georgia" w:cs="宋体"/>
          <w:kern w:val="0"/>
          <w:szCs w:val="28"/>
        </w:rPr>
      </w:pPr>
      <w:r>
        <w:rPr>
          <w:rFonts w:hAnsi="Georgia" w:cs="宋体"/>
          <w:kern w:val="0"/>
          <w:szCs w:val="28"/>
        </w:rPr>
        <w:t>数个世纪过去了，新的文明出现了，文化、艺术和医学发展向新的中心转移，传统的搜索植物药的方法在公元前四世纪的希腊得到了改变</w:t>
      </w:r>
      <w:r>
        <w:rPr>
          <w:rFonts w:hint="eastAsia" w:ascii="宋体" w:hAnsi="宋体" w:eastAsia="宋体" w:cs="宋体"/>
          <w:kern w:val="0"/>
          <w:szCs w:val="28"/>
        </w:rPr>
        <w:t>，“医学之父”</w:t>
      </w:r>
      <w:r>
        <w:rPr>
          <w:rFonts w:hAnsi="Georgia" w:cs="宋体"/>
          <w:kern w:val="0"/>
          <w:szCs w:val="28"/>
        </w:rPr>
        <w:t>希伯克利特（Hippocrates，约前460-约前377）开始采用无机盐作为治疗药物。希伯克利特的影响持续了整个中世纪，提示炼金士和医学实验者无机药物的巨大潜力。事实上，希伯克利特流传下来的处方之一是十五世纪中期炼金士鼓吹的一种锑盐酊制剂。</w:t>
      </w:r>
    </w:p>
    <w:p>
      <w:pPr>
        <w:ind w:firstLine="480"/>
        <w:rPr>
          <w:rFonts w:hint="eastAsia" w:ascii="宋体" w:hAnsi="宋体" w:eastAsia="宋体" w:cs="宋体"/>
          <w:kern w:val="0"/>
        </w:rPr>
      </w:pPr>
      <w:r>
        <w:rPr>
          <w:rFonts w:hint="eastAsia" w:ascii="宋体" w:hAnsi="宋体" w:eastAsia="宋体" w:cs="宋体"/>
          <w:kern w:val="0"/>
          <w:szCs w:val="28"/>
        </w:rPr>
        <w:t>南美洲印第安人，尤其是居住在秘鲁安第斯山脉（Peruvian Andes）的印第安人，很早就发现了很多含药植物。其中两种含有生物碱的药物现在在全球都有很大影响并且衍生出了很多现代药物，它们就是可卡因（cocaine）和奎宁（quinine）。当时的人们就了解到可卡因的成瘾性，南美印第安酋长数百年前就把它用于邪恶目的。奥地利神经分析</w:t>
      </w:r>
      <w:r>
        <w:rPr>
          <w:rFonts w:hint="eastAsia" w:ascii="宋体" w:hAnsi="宋体" w:eastAsia="宋体" w:cs="宋体"/>
          <w:kern w:val="0"/>
          <w:szCs w:val="28"/>
        </w:rPr>
        <w:t>学家西格蒙德·弗洛伊德（Sigmund Freud，1856-1939）治疗了许多深度心理失常的可卡因成瘾者，在他的实践过程中，他注意到了这种药物的感觉麻痹作用，他将这种效应提请临床</w:t>
      </w:r>
      <w:r>
        <w:rPr>
          <w:rFonts w:hint="eastAsia" w:ascii="宋体" w:hAnsi="宋体" w:eastAsia="宋体" w:cs="宋体"/>
          <w:kern w:val="0"/>
          <w:szCs w:val="28"/>
        </w:rPr>
        <w:t>药理学家卡尔·科勒（Carl Koller，1857-1944）注意，后者将其引入手术过程作为局部麻醉药物。但是直到十九世纪药物中的活性成分才被提取出来，在接下来的一段时间中，吗啡（morphine）、鸦片酊（laudanum）、可卡因（cocaine）等新发现的物质处于一种完全不受管制的局面，可以由医生随意开出治疗各种疾病。它们可以出现在成药中，也可能由游贩售卖，或者从药店购买，甚至可以邮购。在美国南北战争期间，吗啡是自由使用的，受伤的老兵带着吗啡和注射针头返回家中。十九世纪和二十世纪早期，海洛因（heroin）被当作成药售卖，用于一系列疾病的治疗。鸦片的消遣使用（recreational use）在亚洲一度很盛行，并从那里扩散到西方，在十九世纪达到鼎盛，鸦片馆（opium den）一度繁荣。截至十九世纪早期，在美国约</w:t>
      </w:r>
      <w:r>
        <w:rPr>
          <w:rFonts w:hint="eastAsia" w:ascii="宋体" w:hAnsi="宋体" w:eastAsia="宋体" w:cs="宋体"/>
          <w:kern w:val="0"/>
          <w:szCs w:val="28"/>
        </w:rPr>
        <w:t>有250000名成瘾者。</w:t>
      </w:r>
    </w:p>
    <w:p>
      <w:pPr>
        <w:pStyle w:val="4"/>
        <w:ind w:firstLine="560"/>
        <w:rPr>
          <w:rFonts w:hAnsi="Georgia"/>
        </w:rPr>
      </w:pPr>
      <w:r>
        <w:rPr>
          <w:rFonts w:hAnsi="Georgia"/>
        </w:rPr>
        <w:t xml:space="preserve"> </w:t>
      </w:r>
      <w:r>
        <w:rPr>
          <w:rFonts w:hint="eastAsia" w:hAnsi="Georgia"/>
        </w:rPr>
        <w:t>二、</w:t>
      </w:r>
      <w:r>
        <w:rPr>
          <w:rFonts w:hint="eastAsia"/>
        </w:rPr>
        <w:t>毒品蔓延情况分析与打击对策</w:t>
      </w:r>
    </w:p>
    <w:p>
      <w:pPr>
        <w:ind w:firstLine="480"/>
        <w:rPr>
          <w:kern w:val="0"/>
        </w:rPr>
      </w:pPr>
      <w:r>
        <w:rPr>
          <w:rFonts w:hint="eastAsia" w:ascii="Georgia"/>
          <w:color w:val="000000"/>
          <w:kern w:val="0"/>
          <w:szCs w:val="21"/>
        </w:rPr>
        <w:t>毒品是当今世界的一大公害，其在全世界范围内蔓延，不仅使各国资金大量流失，而且造成了一系列严重的社会问题。</w:t>
      </w:r>
      <w:r>
        <w:rPr>
          <w:kern w:val="0"/>
        </w:rPr>
        <w:t>当前，</w:t>
      </w:r>
      <w:r>
        <w:rPr>
          <w:rFonts w:hint="eastAsia"/>
          <w:kern w:val="0"/>
        </w:rPr>
        <w:t>大陆地区</w:t>
      </w:r>
      <w:r>
        <w:rPr>
          <w:kern w:val="0"/>
        </w:rPr>
        <w:t>毒品形势呈现持续好转的发展势头。但全球毒品持续泛滥，毒品产量居高不下，毒品制造、走私、滥用活跃，国际毒情的发展变化对我国影响不断加大。同时，滋生、诱发毒品违法犯罪的消极因素仍然不少，</w:t>
      </w:r>
      <w:r>
        <w:rPr>
          <w:rFonts w:hint="eastAsia"/>
          <w:kern w:val="0"/>
        </w:rPr>
        <w:t>大陆地区</w:t>
      </w:r>
      <w:r>
        <w:rPr>
          <w:kern w:val="0"/>
        </w:rPr>
        <w:t>面临的禁毒形势依然严峻、复杂。</w:t>
      </w:r>
    </w:p>
    <w:p>
      <w:pPr>
        <w:ind w:firstLine="480"/>
        <w:rPr>
          <w:rFonts w:cs="宋体"/>
          <w:kern w:val="0"/>
        </w:rPr>
      </w:pPr>
      <w:r>
        <w:rPr>
          <w:rStyle w:val="64"/>
          <w:rFonts w:hint="eastAsia" w:ascii="宋体" w:hAnsi="宋体" w:eastAsia="宋体"/>
          <w:sz w:val="24"/>
          <w:szCs w:val="24"/>
        </w:rPr>
        <w:t>（一）</w:t>
      </w:r>
      <w:r>
        <w:rPr>
          <w:rStyle w:val="64"/>
          <w:rFonts w:ascii="宋体" w:hAnsi="宋体" w:eastAsia="宋体"/>
          <w:sz w:val="24"/>
          <w:szCs w:val="24"/>
        </w:rPr>
        <w:t>“金三角”、“金新月”对我危害进一步加剧</w:t>
      </w:r>
    </w:p>
    <w:p>
      <w:pPr>
        <w:ind w:firstLine="480"/>
      </w:pPr>
      <w:r>
        <w:rPr>
          <w:rFonts w:hint="eastAsia" w:ascii="宋体" w:hAnsi="宋体" w:eastAsia="宋体" w:cs="宋体"/>
        </w:rPr>
        <w:t>受缅甸、阿富汗等毒源地国家政治、外交变化等影响，尽管缅北地区目前罂粟种植面积处于历史较低水平，但近年来呈持续反弹态势，2012年该地区罂粟种植约63.7万亩，同比上升33.8%，可产海洛因60多吨。2012年大陆地区缴获“金三角”海洛因5.37吨，上升15.5%，占全国缴获总量的73.7%，此外仅云南去年查获缅北冰毒片剂即达8.95吨，同比增长26%。阿富汗仍是全球罂粟种植和鸦片产量最大的国家，向我走私渗透亦有所增加，2012年共破获“金新月”毒品案件98起。</w:t>
      </w:r>
    </w:p>
    <w:p>
      <w:pPr>
        <w:ind w:firstLine="480"/>
        <w:rPr>
          <w:rStyle w:val="64"/>
          <w:rFonts w:ascii="宋体" w:hAnsi="宋体" w:eastAsia="宋体"/>
          <w:sz w:val="24"/>
          <w:szCs w:val="24"/>
        </w:rPr>
      </w:pPr>
      <w:r>
        <w:rPr>
          <w:rStyle w:val="64"/>
          <w:rFonts w:hint="eastAsia" w:ascii="宋体" w:hAnsi="宋体" w:eastAsia="宋体"/>
          <w:sz w:val="24"/>
          <w:szCs w:val="24"/>
        </w:rPr>
        <w:t>（二）</w:t>
      </w:r>
      <w:r>
        <w:rPr>
          <w:rStyle w:val="64"/>
          <w:rFonts w:ascii="宋体" w:hAnsi="宋体" w:eastAsia="宋体"/>
          <w:sz w:val="24"/>
          <w:szCs w:val="24"/>
        </w:rPr>
        <w:t>境内制贩毒活动高发</w:t>
      </w:r>
    </w:p>
    <w:p>
      <w:pPr>
        <w:ind w:firstLine="480"/>
        <w:rPr>
          <w:kern w:val="0"/>
        </w:rPr>
      </w:pPr>
      <w:r>
        <w:rPr>
          <w:rFonts w:hint="eastAsia" w:ascii="宋体" w:hAnsi="宋体" w:eastAsia="宋体" w:cs="宋体"/>
          <w:kern w:val="0"/>
        </w:rPr>
        <w:t>由于打击力度不断加大，境内制造冰毒、氯胺酮等犯罪逐步向小规模、分段式加工转变。制毒分子利用互联网等平台联络交易和传播制毒经验，制毒方法不断翻新，犯罪手段更加隐蔽，增加防范打击难度。2012年，大陆地区共破获制毒案件579起，同比上升10.9%，共打掉制毒窝点326个，22个省区市发现制毒窝点，特别是广东汕尾、惠州以及四川成都周边地区制毒问题突出，所产晶体冰毒、氯胺酮占境内市场主要份额。西非裔涉毒人员在广东等地落地生根，治理难度加大。航空、铁路以及公路和物流寄递渠道贩毒活动明显增多，全年共破获物流寄递贩毒案件271起，缴获毒品800.4千克。同时，一些地方外籍人员贩毒、外流贩毒以及利用孕哺期妇女、病残人员贩毒问题仍很突出，遏制毒品犯罪活动的难度依然很大。</w:t>
      </w:r>
    </w:p>
    <w:p>
      <w:pPr>
        <w:ind w:firstLine="480"/>
        <w:rPr>
          <w:rStyle w:val="64"/>
          <w:rFonts w:ascii="宋体" w:hAnsi="宋体" w:eastAsia="宋体"/>
          <w:sz w:val="24"/>
          <w:szCs w:val="24"/>
        </w:rPr>
      </w:pPr>
      <w:r>
        <w:rPr>
          <w:rStyle w:val="64"/>
          <w:rFonts w:hint="eastAsia" w:ascii="宋体" w:hAnsi="宋体" w:eastAsia="宋体"/>
          <w:sz w:val="24"/>
          <w:szCs w:val="24"/>
        </w:rPr>
        <w:t>（三）</w:t>
      </w:r>
      <w:r>
        <w:rPr>
          <w:rStyle w:val="64"/>
          <w:rFonts w:ascii="宋体" w:hAnsi="宋体" w:eastAsia="宋体"/>
          <w:sz w:val="24"/>
          <w:szCs w:val="24"/>
        </w:rPr>
        <w:t>毒品滥用问题仍然十分严峻</w:t>
      </w:r>
    </w:p>
    <w:p>
      <w:pPr>
        <w:ind w:firstLine="480"/>
        <w:rPr>
          <w:rFonts w:hint="eastAsia" w:ascii="宋体" w:hAnsi="宋体" w:eastAsia="宋体" w:cs="宋体"/>
          <w:kern w:val="0"/>
        </w:rPr>
      </w:pPr>
      <w:r>
        <w:rPr>
          <w:rFonts w:hint="eastAsia" w:ascii="宋体" w:hAnsi="宋体" w:eastAsia="宋体" w:cs="宋体"/>
          <w:kern w:val="0"/>
        </w:rPr>
        <w:t>尽管海洛因问题快速发展蔓延的势头得到遏制，但以冰毒、氯胺酮为主的合成毒品滥用发展迅猛，大陆地区面临巩固海洛因治理成果和遏制合成毒品快速蔓延的双重压力。目前，大陆地区吸食海洛因人员基数仍很庞大，戒断巩固难、复吸率高的问题仍很突出。大陆地区累计发现登记吸食海洛因人员127.2万名，占吸毒人员总数的60.6%。同时，我国已登记吸食合成毒品人员79.8万名，比2011年底上升35.9%。因吸食合成毒品引发的自伤自残、伤害他人的恶性伤害案件，以及吸毒后驾车引发肇事肇祸案件等社会危害逐步显现。</w:t>
      </w:r>
    </w:p>
    <w:p>
      <w:pPr>
        <w:ind w:firstLine="480"/>
        <w:rPr>
          <w:rFonts w:hint="eastAsia" w:ascii="宋体" w:hAnsi="宋体" w:eastAsia="宋体" w:cs="宋体"/>
          <w:kern w:val="0"/>
        </w:rPr>
      </w:pPr>
      <w:r>
        <w:rPr>
          <w:rFonts w:hint="eastAsia" w:ascii="宋体" w:hAnsi="宋体" w:eastAsia="宋体" w:cs="宋体"/>
          <w:kern w:val="0"/>
        </w:rPr>
        <w:t>最高人民法院通报2013年以来禁毒工作有关情况。最高人民法院在分析毒品犯罪的最新趋势时表示，从地域分布来看，毒品犯罪已经从边境、沿海地区逐渐向周边、内陆地区多渠道、全方位蔓延。2013年，大陆地区审结毒品犯罪案件，数量位居前列的有广东、浙江、重庆。特别是广东，毒品犯罪数量在2007年到2013年始终居于首位。云南、广西、重庆现在毒品犯罪数量高发，东北地区的辽宁省受各种因素的影响，毒品犯罪案件数量正在快速增长。</w:t>
      </w:r>
    </w:p>
    <w:p>
      <w:pPr>
        <w:ind w:firstLine="480"/>
        <w:rPr>
          <w:rFonts w:ascii="宋体"/>
          <w:kern w:val="0"/>
        </w:rPr>
      </w:pPr>
      <w:r>
        <w:rPr>
          <w:rFonts w:hint="eastAsia" w:ascii="宋体" w:hAnsi="宋体" w:eastAsia="宋体" w:cs="宋体"/>
          <w:kern w:val="0"/>
        </w:rPr>
        <w:t>针对于此，不同国家采取了多种不同的手段试图有效控制毒品及其犯罪的蔓延，但效果大都不能尽如人意，探寻如何有效遏制毒品及其犯罪蔓延的禁毒思路及方法成为困扰理论界和侦查实践部门的一道难题。笔者对比分析了近年来国际国内对于毒品犯罪侦查及控制的具体策略方法，发现其中存在一些问题。</w:t>
      </w:r>
    </w:p>
    <w:p>
      <w:pPr>
        <w:ind w:firstLine="480"/>
        <w:rPr>
          <w:rFonts w:hAnsi="Georgia"/>
          <w:kern w:val="0"/>
        </w:rPr>
      </w:pPr>
      <w:r>
        <w:rPr>
          <w:rFonts w:hint="eastAsia" w:ascii="宋体" w:hAnsi="宋体" w:eastAsia="宋体" w:cs="宋体"/>
          <w:kern w:val="0"/>
        </w:rPr>
        <w:t>从境外研究来看，对毒品犯罪的打击和控制策略的研究主要集中在以下四个方面：一是通过加强毒品立法来控制毒品犯罪。此项研究认为毒品立法（尤其是加大对于毒品及其相关犯罪的打击力度）对控制毒品犯罪有着至关重要的作用。这也是世界上大多数国家打击毒品犯罪的主要措施，但实践证明其效果并不能够令人满意。二是通过加强毒品教育来控制毒品犯罪。从控制毒品使用和吸食者的角度来控制毒品犯罪的研究，其采取的措施主要集中在毒品教育上。从此项研究角度来看，青少年是最容易染上毒瘾的人群，因此对青少年进行毒品教育是控制毒品消费的最根本的途径。三是通过对毒品犯罪集团的控制和缉拿来控制毒品犯罪。有组织的毒品犯罪（毒品犯罪集团）在毒品犯罪中占有很大的比例。四是通过改善社会经济环境来控制毒品犯罪。这一研究主要从毒品犯罪者的心理因素出发，把他们放在整个社会经济环境下，将高毒品犯罪率与社会失衡联系起来，认为家庭贫困以及犯罪者的示范作用是引起高毒品犯罪率的主要原因。</w:t>
      </w:r>
    </w:p>
    <w:p>
      <w:pPr>
        <w:ind w:firstLine="480"/>
        <w:rPr>
          <w:rFonts w:hAnsi="Georgia"/>
          <w:kern w:val="0"/>
        </w:rPr>
      </w:pPr>
      <w:r>
        <w:rPr>
          <w:rFonts w:hint="eastAsia"/>
          <w:kern w:val="0"/>
        </w:rPr>
        <w:t>从大陆地区的研究情况看，警方的严厉打击和为吸毒者提供戒毒治疗是目前遏制毒品形势继续恶化的主要手段。但长久以来，财政资金无力提供充足的经费，禁毒工作面临着巨大的压力和新的挑战：一方面，与禁毒工作较大的经费需求相比，地方各级，尤其是地（市）、县级政府财政的保障能力较低，毒品问题较为严重的省（区）又大都财政困难，虽然中央不断完善对地方的转移支付制度，转移支付力度不断加大，但部分省（区）的财政仍然十分困难，基层公安机关禁毒经费不足的问题仍较为突出。另一方面，尽管大幅增加禁毒投入，加大对于毒品犯罪的打击力度，仍不能有效遏制毒品犯罪在我国的发展蔓延趋势，毒品犯罪出现了</w:t>
      </w:r>
      <w:r>
        <w:rPr>
          <w:rFonts w:hint="eastAsia" w:hAnsi="Georgia"/>
          <w:kern w:val="0"/>
        </w:rPr>
        <w:t>“</w:t>
      </w:r>
      <w:r>
        <w:rPr>
          <w:rFonts w:hint="eastAsia"/>
          <w:kern w:val="0"/>
        </w:rPr>
        <w:t>越打击越猖獗</w:t>
      </w:r>
      <w:r>
        <w:rPr>
          <w:rFonts w:hint="eastAsia" w:hAnsi="Georgia"/>
          <w:kern w:val="0"/>
        </w:rPr>
        <w:t>”</w:t>
      </w:r>
      <w:r>
        <w:rPr>
          <w:rFonts w:hint="eastAsia"/>
          <w:kern w:val="0"/>
        </w:rPr>
        <w:t>的现象。显然，传统的毒品犯罪侦查思维和方法不但没有达到预期的禁毒目的，而且浪费了有限的禁毒资源。</w:t>
      </w:r>
    </w:p>
    <w:p>
      <w:pPr>
        <w:ind w:firstLine="480"/>
        <w:rPr>
          <w:rFonts w:hAnsi="Georgia"/>
          <w:kern w:val="0"/>
        </w:rPr>
      </w:pPr>
      <w:r>
        <w:rPr>
          <w:rFonts w:hint="eastAsia"/>
          <w:kern w:val="0"/>
        </w:rPr>
        <w:t>从大陆地区毒品犯罪侦查研究情况来年，缺少从系统论的角度对毒品问题以及打击毒品犯罪问题进行关系研究。无论是从控制毒品蔓延的角度，还是从打击毒品犯罪的角度，都是孤立的研究，相互之间缺少联系。基于此所提出的打击毒品犯罪的建议与政策往往具有片面性，表面上看可以取得良好的效果，但在实践中却无法令人满意。片面的研究不足以揭示毒品及其犯罪问题深层次和根本性的原因，这也是毒品犯罪得不到有效侦查和控制的根本症结所在。毒品问题是一个系统工程，如果我们不孤立地看待毒品犯罪问题，而是将其放入一个更为广泛的大系统中，就会发现毒品问题不仅受到暴利驱动、打击力度和毒源地政治、经济发展等因素的影响，而且还受到毒品的价格弹性、替代品价格及可获得性、毒品供应商的成本与收益、恶性竞争结构以及毒品吸食者的人口规模、人均可支配收入、边际收益等因素的微妙影响。因此，只有运用系统工程的理论和分析方法深入分析各子系统的运作机理和相互关系，探索不同的打击毒品犯罪的政策手段和实施力度对系统各部分的影响，才能真正提高打击毒品犯罪的效益和质量。</w:t>
      </w:r>
    </w:p>
    <w:p>
      <w:pPr>
        <w:ind w:firstLine="480"/>
        <w:rPr>
          <w:kern w:val="0"/>
        </w:rPr>
      </w:pPr>
      <w:r>
        <w:rPr>
          <w:rFonts w:hint="eastAsia"/>
          <w:kern w:val="0"/>
        </w:rPr>
        <w:t>在具体的研究中，偏重于介绍现象、经验，缺少理论支持。虽然境内近几年来已经有一些学者和一线的缉毒人员注意到毒品犯罪活动与缉毒执法以及严打政策的初衷相悖的特点，并开始探讨研究其中的相关原因，也有一些学者将毒品犯罪活动作为一种经济现象来研究探讨，使用供求模型、价格弹性等经济学概念来分析论证毒品犯罪问题，但就目前的情况来说，这种研究还处于起步阶段，未能结合大陆地区的毒品现状及禁毒工作实际来探索在构建社会主义和谐社会条件下的禁毒系统对策与思路，未能运用科学的系统论理论指导毒品犯罪侦查，也未能将毒品犯罪侦查的政策性建议建立在理论研究的基础上，使其具有较强的说服力。现代科学方法应用少，研究方法陈旧落后。从研究方法上来看，思辨、定性研究仍为研究毒品问题的主要方法，缺少建模和曲线分析。对毒品犯罪侦查研究的方法仍然较为传统，缺乏创新性和科学性。为此，笔者提出在对毒品问题进行思辨研究和定性分析的同时，也要注意运用现代科学的建模等方法开展研究，应广泛进行包括管理学、系统论、经济学在内的跨学科、多视角和宽领域的毒品问题及其对策的研究和探索。</w:t>
      </w:r>
    </w:p>
    <w:p>
      <w:pPr>
        <w:pStyle w:val="4"/>
        <w:ind w:firstLine="560"/>
        <w:rPr>
          <w:rFonts w:hAnsi="Georgia"/>
          <w:kern w:val="0"/>
        </w:rPr>
      </w:pPr>
      <w:r>
        <w:rPr>
          <w:rFonts w:hint="eastAsia"/>
          <w:kern w:val="0"/>
        </w:rPr>
        <w:t>三、对吸毒人员的管理</w:t>
      </w:r>
    </w:p>
    <w:p>
      <w:pPr>
        <w:ind w:firstLine="480"/>
        <w:rPr>
          <w:rFonts w:hAnsi="宋体"/>
          <w:snapToGrid w:val="0"/>
        </w:rPr>
      </w:pPr>
      <w:r>
        <w:rPr>
          <w:rFonts w:hint="eastAsia" w:ascii="Georgia"/>
          <w:color w:val="000000"/>
          <w:kern w:val="0"/>
        </w:rPr>
        <w:t>创新吸毒人员管理方法的对策思考</w:t>
      </w:r>
      <w:r>
        <w:rPr>
          <w:rFonts w:hint="eastAsia" w:hAnsi="宋体"/>
        </w:rPr>
        <w:t>，根据当地毒情形势和吸毒人员的状况，在摸清底数的基础上，形成了针对吸毒人员的“管控、治疗、帮扶、打击</w:t>
      </w:r>
      <w:r>
        <w:rPr>
          <w:rFonts w:hAnsi="宋体"/>
        </w:rPr>
        <w:t>”</w:t>
      </w:r>
      <w:r>
        <w:rPr>
          <w:rFonts w:hint="eastAsia" w:hAnsi="宋体"/>
        </w:rPr>
        <w:t>的环状管理模式。</w:t>
      </w:r>
    </w:p>
    <w:p>
      <w:pPr>
        <w:ind w:firstLine="480"/>
        <w:rPr>
          <w:kern w:val="0"/>
        </w:rPr>
      </w:pPr>
      <w:r>
        <w:rPr>
          <w:rFonts w:hint="eastAsia"/>
          <w:kern w:val="0"/>
        </w:rPr>
        <w:t>（一）强化四个依托，是掌控吸毒人员基础信息的有效途径。</w:t>
      </w:r>
    </w:p>
    <w:p>
      <w:pPr>
        <w:ind w:firstLine="480"/>
        <w:rPr>
          <w:rFonts w:hAnsi="Georgia"/>
          <w:kern w:val="0"/>
        </w:rPr>
      </w:pPr>
      <w:r>
        <w:rPr>
          <w:rFonts w:hint="eastAsia"/>
          <w:kern w:val="0"/>
        </w:rPr>
        <w:t>强化</w:t>
      </w:r>
      <w:r>
        <w:rPr>
          <w:rFonts w:hint="eastAsia" w:hAnsi="Georgia"/>
          <w:kern w:val="0"/>
        </w:rPr>
        <w:t>“</w:t>
      </w:r>
      <w:r>
        <w:rPr>
          <w:rFonts w:hint="eastAsia"/>
          <w:kern w:val="0"/>
        </w:rPr>
        <w:t>四个依托</w:t>
      </w:r>
      <w:r>
        <w:rPr>
          <w:rFonts w:hint="eastAsia" w:hAnsi="Georgia"/>
          <w:kern w:val="0"/>
        </w:rPr>
        <w:t>”</w:t>
      </w:r>
      <w:r>
        <w:rPr>
          <w:rFonts w:hint="eastAsia"/>
          <w:kern w:val="0"/>
        </w:rPr>
        <w:t>，即：依托社区，充分发挥社区民警人熟、地熟、情况熟的优势，严格掌控吸毒人员，是从源头上加强对吸毒人员管理的一条有效措施；依托群众，有效调动人民群众积极参与禁毒工作，发挥群策群力作用，是从根本上解决对吸毒人员掌控不准，去向不明，吸戒毒病史不清的一项重要手段；依托基层组织，加强协调配合，形成合力，是从基础工作上筑起一道防范的屏障；依托部门联动，深入辖区、场所、家庭，积极主动地发现吸毒人员，到达互通情况，形成全方位的管理格局，切实搞清弄实吸毒人员，做到人人见面，排查一个、登记一个、上网一个，不断创新管控方法，杜绝照搬过去掌握的陈旧信息上网入库现象，保证上网入库信息的准确性和时效性，与其他公安管理信息碰撞对比，及时发现违法犯罪线索。实现吸毒人员信息在全国共享，大陆地区提升对吸毒人员的管理能力。</w:t>
      </w:r>
    </w:p>
    <w:p>
      <w:pPr>
        <w:ind w:firstLine="480"/>
        <w:rPr>
          <w:kern w:val="0"/>
        </w:rPr>
      </w:pPr>
      <w:r>
        <w:rPr>
          <w:rFonts w:hint="eastAsia"/>
          <w:kern w:val="0"/>
        </w:rPr>
        <w:t>（二）建立四大机制，是有效管控吸毒人员的最佳方法。</w:t>
      </w:r>
    </w:p>
    <w:p>
      <w:pPr>
        <w:ind w:firstLine="480"/>
        <w:rPr>
          <w:rFonts w:ascii="仿宋_GB2312" w:hAnsi="宋体"/>
          <w:bCs/>
          <w:szCs w:val="36"/>
        </w:rPr>
      </w:pPr>
      <w:r>
        <w:rPr>
          <w:rFonts w:hint="eastAsia"/>
          <w:kern w:val="0"/>
        </w:rPr>
        <w:t>在排查摸清吸毒人员底数和基本情况的基础上，切实做好对吸毒人员一人一档的建档工作。一是要建立规范管控机制。对吸毒人员的个人信息资料、初次被查获吸毒的时间、强制戒毒、复吸送劳教戒毒的时间、次数、每次尿检依据、结果及跟踪帮教谈话记录，季度和年度考核等资料登记在册，确定专人负责，采取网络化管理手段，全面加强对吸毒人员的信息化管控，有效防止失控漏管；二是建立常态化管理机制。对吸毒人员采取定期与不定期的谈话见面，全面了解掌握或进行尿检掌控，及时发现复吸毒人员情况，并采取积极有效的措施进行处理；三是建立互联互动协作机制。对外出吸毒人员，加大管理力度，加强信息收集，掌握活动地点及规律，并与异地公安机关建立互动协作平台，加强联系，将其纳入工作视线，努力实现吸毒人员行千里，跟踪帮控不断线的目标。四是</w:t>
      </w:r>
      <w:r>
        <w:rPr>
          <w:rFonts w:hint="eastAsia" w:ascii="仿宋_GB2312" w:hAnsi="宋体"/>
          <w:szCs w:val="36"/>
        </w:rPr>
        <w:t>落实社区戒毒（康复）人员的药物治疗到位。无论是社区戒毒还是社区康复人员，在其生理脱毒期，都无法仅仅依靠“干戒”达到预期效果。针对此问题，区政府投资建设美沙酮药物替代治疗门诊中心，配备有资质治疗人员和保安，常年开诊。从鼓励吸毒人员接受替代治疗的角度，规范了治疗流程，</w:t>
      </w:r>
      <w:r>
        <w:rPr>
          <w:rFonts w:hint="eastAsia" w:ascii="仿宋_GB2312" w:hAnsi="宋体"/>
          <w:bCs/>
          <w:szCs w:val="36"/>
        </w:rPr>
        <w:t>实行档案“红色、橙色、绿色”分级管理，鼓励戒毒人员自觉服用美沙酮，</w:t>
      </w:r>
      <w:r>
        <w:rPr>
          <w:rFonts w:hint="eastAsia" w:ascii="仿宋_GB2312" w:hAnsi="宋体"/>
          <w:szCs w:val="36"/>
        </w:rPr>
        <w:t>政府全额补贴医疗、药物费用，治疗活动有效开展，</w:t>
      </w:r>
      <w:r>
        <w:rPr>
          <w:rFonts w:hint="eastAsia" w:ascii="仿宋_GB2312" w:hAnsi="宋体"/>
          <w:bCs/>
          <w:szCs w:val="36"/>
        </w:rPr>
        <w:t>有效遏制吸毒人员因获取毒资而引发侵财类案件的发生。</w:t>
      </w:r>
    </w:p>
    <w:p>
      <w:pPr>
        <w:ind w:firstLine="480"/>
        <w:rPr>
          <w:kern w:val="0"/>
        </w:rPr>
      </w:pPr>
      <w:r>
        <w:rPr>
          <w:rFonts w:hint="eastAsia"/>
          <w:kern w:val="0"/>
        </w:rPr>
        <w:t>（三）加大收戒力度，是减少吸毒人员的有效措施。</w:t>
      </w:r>
    </w:p>
    <w:p>
      <w:pPr>
        <w:ind w:firstLine="480"/>
        <w:rPr>
          <w:rFonts w:hAnsi="Georgia"/>
          <w:kern w:val="0"/>
        </w:rPr>
      </w:pPr>
      <w:r>
        <w:rPr>
          <w:rFonts w:hint="eastAsia"/>
          <w:kern w:val="0"/>
        </w:rPr>
        <w:t>一是强化禁毒民警执法技能培训，加大毒品检测设备投入，以提高对毒品人员的检测手段，提升对毒品案件的办案能力和收集、固定证据的水平。二是运用网络管理信息，严格依法查处。执法办案单位查获吸毒人员后，要在吸毒人员信息数据库中进行比对、核实，查清吸毒记录、表现状况，用好、用足法定戒毒条件和期限，杜绝以罚代戒、降格处理和随意缩短戒毒期限。三是集中优势兵力，适时开展收戒专项行动。结合工作实际，针对吸毒人员特点，采取多层面、全方位地开展收戒专项行动，强力实施</w:t>
      </w:r>
      <w:r>
        <w:rPr>
          <w:rFonts w:hint="eastAsia" w:hAnsi="Georgia"/>
          <w:kern w:val="0"/>
        </w:rPr>
        <w:t>“</w:t>
      </w:r>
      <w:r>
        <w:rPr>
          <w:rFonts w:hint="eastAsia"/>
          <w:kern w:val="0"/>
        </w:rPr>
        <w:t>滚动式收戒</w:t>
      </w:r>
      <w:r>
        <w:rPr>
          <w:rFonts w:hint="eastAsia" w:hAnsi="Georgia"/>
          <w:kern w:val="0"/>
        </w:rPr>
        <w:t>”</w:t>
      </w:r>
      <w:r>
        <w:rPr>
          <w:rFonts w:hint="eastAsia"/>
          <w:kern w:val="0"/>
        </w:rPr>
        <w:t>，实现收戒与社会面上无失控吸毒人员的对接目标。四是做好重病、传染病吸毒人员收治工作。在上级部门未出台对重病、传染病吸毒人员管制的法律法规之前，争取党委政府的支持和协调，由社区戒毒（康复）中心收治，民政、卫生等部门协调配合，把吸毒的重点、难点人员纳入管理范畴，有效控制传染病吸毒人员的传播。</w:t>
      </w:r>
    </w:p>
    <w:p>
      <w:pPr>
        <w:ind w:firstLine="480"/>
        <w:rPr>
          <w:kern w:val="0"/>
        </w:rPr>
      </w:pPr>
      <w:r>
        <w:rPr>
          <w:rFonts w:hint="eastAsia"/>
          <w:kern w:val="0"/>
        </w:rPr>
        <w:t>（四）树立民本理念，是为吸毒人员回归社会创造有利条件。</w:t>
      </w:r>
    </w:p>
    <w:p>
      <w:pPr>
        <w:ind w:firstLine="480"/>
        <w:rPr>
          <w:rFonts w:hAnsi="Georgia"/>
          <w:kern w:val="0"/>
        </w:rPr>
      </w:pPr>
      <w:r>
        <w:rPr>
          <w:rFonts w:hint="eastAsia"/>
          <w:kern w:val="0"/>
        </w:rPr>
        <w:t>一是强化认识，加大对群众的宣传力度，改变对吸毒人员</w:t>
      </w:r>
      <w:r>
        <w:rPr>
          <w:rFonts w:hint="eastAsia" w:hAnsi="Georgia"/>
          <w:kern w:val="0"/>
        </w:rPr>
        <w:t>“</w:t>
      </w:r>
      <w:r>
        <w:rPr>
          <w:rFonts w:hint="eastAsia"/>
          <w:kern w:val="0"/>
        </w:rPr>
        <w:t>违法者</w:t>
      </w:r>
      <w:r>
        <w:rPr>
          <w:rFonts w:hint="eastAsia" w:hAnsi="Georgia"/>
          <w:kern w:val="0"/>
        </w:rPr>
        <w:t>”</w:t>
      </w:r>
      <w:r>
        <w:rPr>
          <w:rFonts w:hint="eastAsia"/>
          <w:kern w:val="0"/>
        </w:rPr>
        <w:t>的歧视，以及家庭地位和社会定位，要从违法人员到病人、受害者三个方面下功夫，营造对吸毒人员包容关爱的社会氛围，为吸毒人员回归社会铺平道路。二是在落实传统</w:t>
      </w:r>
      <w:r>
        <w:rPr>
          <w:rFonts w:hint="eastAsia" w:hAnsi="Georgia"/>
          <w:kern w:val="0"/>
        </w:rPr>
        <w:t>“</w:t>
      </w:r>
      <w:r>
        <w:rPr>
          <w:rFonts w:hint="eastAsia"/>
          <w:kern w:val="0"/>
        </w:rPr>
        <w:t>四帮一</w:t>
      </w:r>
      <w:r>
        <w:rPr>
          <w:rFonts w:hint="eastAsia" w:hAnsi="Georgia"/>
          <w:kern w:val="0"/>
        </w:rPr>
        <w:t>”</w:t>
      </w:r>
      <w:r>
        <w:rPr>
          <w:rFonts w:hint="eastAsia"/>
          <w:kern w:val="0"/>
        </w:rPr>
        <w:t>模式的帮教基础上，选择聘用有经验的帮教人员，实施重点帮教和跟踪帮教，实现帮教工作专门化和常态化，不断提高帮教水平帮教能力，通过帮教工作有效促使吸毒人员早日回归社会，重做新人。三是从维护大局和社会稳定的高度，将吸毒人员帮教工作作为公益事业来抓，鼓励社会募捐，设立帮教基金，来解决生活十分困难的吸毒人员，同时，将生活特别困难的吸毒人员列为社会低保对象进行救助，使他们真正感受到社会的温暖，促使他们改邪归正。四是政府加大投入，解决吸毒人员就业安置问题，在生活上给出路、在困难上给关爱，使他们在精神上有支撑，为吸毒人员融入社会创造有利条件。</w:t>
      </w:r>
    </w:p>
    <w:p>
      <w:pPr>
        <w:ind w:firstLine="480"/>
        <w:rPr>
          <w:kern w:val="0"/>
        </w:rPr>
      </w:pPr>
      <w:r>
        <w:rPr>
          <w:rFonts w:hint="eastAsia"/>
          <w:kern w:val="0"/>
        </w:rPr>
        <w:t>（五）加强综合治理，是遏制毒品违法犯罪的最佳效果。</w:t>
      </w:r>
    </w:p>
    <w:p>
      <w:pPr>
        <w:ind w:firstLine="480"/>
        <w:rPr>
          <w:rFonts w:hAnsi="Georgia"/>
          <w:kern w:val="0"/>
        </w:rPr>
      </w:pPr>
      <w:r>
        <w:rPr>
          <w:rFonts w:hint="eastAsia"/>
          <w:kern w:val="0"/>
        </w:rPr>
        <w:t>对毒品违法犯罪始终坚持严打方针，多警种、多部门联合参战，形成高压态势，首先，由县委领导、政府主导、公安牵头、部门联动，明确各禁毒成员单位职责，公安机关要发挥主力军作用，广泛深入发动，充分调动各禁毒成员单位的积极参与，形成齐抓互动，打一场声势浩大的人民禁毒战争。其次，坚持综合治理与常态化管理并重，采取打防结合，标本兼治，重在治本上下功夫，把吸毒人员管理责任分解落实到相关部门、单位、社区，建立互联互通机制，截流堵源，开展多层次，全方位的部门联动和疏堵结合的管理模式，形成齐抓共管格局。三是强化综合治理，提升打击实效。把打击处理与收戒措施相结合，把打击处理与管控堵源相结合，把打击处理与感化帮教相结合，把打击处理与取得社会效果相结合。真正实现对吸毒人员</w:t>
      </w:r>
      <w:r>
        <w:rPr>
          <w:rFonts w:hint="eastAsia" w:hAnsi="Georgia"/>
          <w:kern w:val="0"/>
        </w:rPr>
        <w:t>“</w:t>
      </w:r>
      <w:r>
        <w:rPr>
          <w:rFonts w:hint="eastAsia"/>
          <w:kern w:val="0"/>
        </w:rPr>
        <w:t>发现得了，收戒及时，管控得住，措施到位，打击处理效果好</w:t>
      </w:r>
      <w:r>
        <w:rPr>
          <w:rFonts w:hint="eastAsia" w:hAnsi="Georgia"/>
          <w:kern w:val="0"/>
        </w:rPr>
        <w:t>”</w:t>
      </w:r>
      <w:r>
        <w:rPr>
          <w:rFonts w:hint="eastAsia"/>
          <w:kern w:val="0"/>
        </w:rPr>
        <w:t>的目标，有效遏制毒品违法犯罪的蔓延。</w:t>
      </w:r>
    </w:p>
    <w:p>
      <w:pPr>
        <w:pStyle w:val="4"/>
        <w:ind w:firstLine="560"/>
        <w:rPr>
          <w:rFonts w:hAnsi="Georgia"/>
          <w:kern w:val="0"/>
        </w:rPr>
      </w:pPr>
      <w:r>
        <w:rPr>
          <w:rFonts w:hint="eastAsia"/>
          <w:kern w:val="0"/>
        </w:rPr>
        <w:t>四、毒品刑事案件的侦破、起诉和审判、监改</w:t>
      </w:r>
    </w:p>
    <w:p>
      <w:pPr>
        <w:ind w:firstLine="480"/>
        <w:rPr>
          <w:rFonts w:hAnsi="Georgia"/>
          <w:kern w:val="0"/>
        </w:rPr>
      </w:pPr>
      <w:r>
        <w:rPr>
          <w:rFonts w:hint="eastAsia"/>
          <w:kern w:val="0"/>
        </w:rPr>
        <w:t>打击毒品犯罪一直为大陆地区所重视，并取得了一定成绩。但近年来在毒品案件的侦查和审查逮捕工作中出现了一些新问题，急需解决。</w:t>
      </w:r>
    </w:p>
    <w:p>
      <w:pPr>
        <w:ind w:firstLine="480"/>
        <w:rPr>
          <w:rFonts w:hAnsi="Georgia"/>
          <w:kern w:val="0"/>
        </w:rPr>
      </w:pPr>
      <w:r>
        <w:rPr>
          <w:rFonts w:hint="eastAsia"/>
          <w:kern w:val="0"/>
        </w:rPr>
        <w:t>毒品案件的证据与其他刑事案件相比有一定特殊性。毒品犯罪隐蔽性强，证据总量原本就少，客观性证据较难获取，故尽可能全面收集证据十分重要和必要。但目前毒品案件在证据收集、固定、审查方面较多地存在收集证据不细致、不规范，该收集不收集、该补充不补充、该鉴定不鉴定等问题。例如，对于查获了毒品的案件，无论是否人赃俱获，客观上也存在犯罪现场，通过制作现场勘查笔录、拍照、摄像等形式固定查获毒品时的情况，更有利于审判时确认案件事实，但现在比较普遍地缺少这些证据材料。有些案件中，扣押物品清单缺少物品持有人或者见证人签字，所记载的物品也与实际扣押的物品（如手机、现金、银行卡等）不一致，导致物品来源存疑；有的重要涉案物品被扣押后未能妥善保管，以致毁损、丢失，商请补证时无法提供原物。有的案件中，抓获犯罪嫌疑人后不及时调取同案犯之间的通话清单或者短信息；有的采取手工抄录通话记录，又没有电信部门的印章，不具有合法证据形式；有的不及时调取毒品交易双方的存取款或汇款记录。诸如此类问题在不同案件中有不同体现。对上述问题，要通过增强取证意识、完善取证工作机制、审判中严把证据关等多种途径来解决。两个《规定》的出台，对各类证据的收集、审查、判断和运用规则的规定，对于进一步加强和改进毒品案件的取证工作，增强侦查、起诉和审判机关的证据裁判意识，提高取证、举证、质证和认证水平，确保毒品案件特别是毒品死刑案件的办理质量，将起到积极的推动作用。</w:t>
      </w:r>
      <w:r>
        <w:rPr>
          <w:rFonts w:hint="eastAsia" w:hAnsi="Georgia"/>
          <w:kern w:val="0"/>
        </w:rPr>
        <w:t>  同时各地还存在司法实践不统一的问题：</w:t>
      </w:r>
    </w:p>
    <w:p>
      <w:pPr>
        <w:ind w:firstLine="480"/>
        <w:rPr>
          <w:rFonts w:hAnsi="Georgia"/>
          <w:kern w:val="0"/>
        </w:rPr>
      </w:pPr>
      <w:r>
        <w:rPr>
          <w:rFonts w:hint="eastAsia" w:hAnsi="Georgia"/>
          <w:kern w:val="0"/>
        </w:rPr>
        <w:t>（一）</w:t>
      </w:r>
      <w:r>
        <w:rPr>
          <w:rFonts w:hint="eastAsia"/>
          <w:kern w:val="0"/>
        </w:rPr>
        <w:t>案件管辖问题</w:t>
      </w:r>
      <w:r>
        <w:rPr>
          <w:rFonts w:hint="eastAsia" w:hAnsi="Georgia"/>
          <w:kern w:val="0"/>
        </w:rPr>
        <w:t>：</w:t>
      </w:r>
      <w:r>
        <w:rPr>
          <w:rFonts w:hint="eastAsia"/>
          <w:kern w:val="0"/>
        </w:rPr>
        <w:t>近年来，毒品犯罪集团化、职业化倾向明显，重特大毒品犯罪案件往往具有有组织犯罪、跨地区作案等特点，公安机关办理毒品犯罪案件中异地侦查、异地抓捕犯罪嫌疑人的情况相应也比较普遍。但由于其中一部分案件犯罪地、被告人居住地均不属侦办案件的公安机关的辖区，导致部分案件因管辖权争议不能及时起诉或审判，也有一些案件在司法机关间互相推诿扯皮、久拖不决。</w:t>
      </w:r>
      <w:r>
        <w:rPr>
          <w:rFonts w:hint="eastAsia"/>
        </w:rPr>
        <w:t>对于毒品案件的管辖问题，主要有四种观点：一是毒品案件的管辖应当严格遵守</w:t>
      </w:r>
      <w:r>
        <w:fldChar w:fldCharType="begin"/>
      </w:r>
      <w:r>
        <w:instrText xml:space="preserve">HYPERLINK "http://www.chinalawedu.com/web/23264/" \t "_blank" \o "刑事诉讼法" </w:instrText>
      </w:r>
      <w:r>
        <w:fldChar w:fldCharType="separate"/>
      </w:r>
      <w:r>
        <w:rPr>
          <w:rFonts w:hint="eastAsia"/>
        </w:rPr>
        <w:t>刑事诉讼法</w:t>
      </w:r>
      <w:r>
        <w:fldChar w:fldCharType="end"/>
      </w:r>
      <w:r>
        <w:rPr>
          <w:rFonts w:hint="eastAsia"/>
        </w:rPr>
        <w:t>的规定，不能越权管辖。</w:t>
      </w:r>
      <w:r>
        <w:rPr>
          <w:rFonts w:hint="eastAsia"/>
          <w:kern w:val="0"/>
        </w:rPr>
        <w:t>二是</w:t>
      </w:r>
      <w:r>
        <w:fldChar w:fldCharType="begin"/>
      </w:r>
      <w:r>
        <w:instrText xml:space="preserve">HYPERLINK "http://www.chinalawedu.com/web/21/" \t "_blank" \o "刑事案件" </w:instrText>
      </w:r>
      <w:r>
        <w:fldChar w:fldCharType="separate"/>
      </w:r>
      <w:r>
        <w:rPr>
          <w:rFonts w:hint="eastAsia"/>
        </w:rPr>
        <w:t>刑事案件</w:t>
      </w:r>
      <w:r>
        <w:fldChar w:fldCharType="end"/>
      </w:r>
      <w:r>
        <w:rPr>
          <w:rFonts w:hint="eastAsia"/>
        </w:rPr>
        <w:t>的管</w:t>
      </w:r>
      <w:r>
        <w:rPr>
          <w:rFonts w:hint="eastAsia"/>
          <w:kern w:val="0"/>
        </w:rPr>
        <w:t>辖原则上都应当按刑事诉讼法的规定执行，但是当出现立案侦破案件的公安机关所在地并非犯罪行为地或被告人居住地的情况下，如果犯罪嫌疑人、被告人及其辩护</w:t>
      </w:r>
      <w:r>
        <w:fldChar w:fldCharType="begin"/>
      </w:r>
      <w:r>
        <w:instrText xml:space="preserve">HYPERLINK "http://class.chinalawedu.com/huangye/zls/" \t "_blank" \o "律师" </w:instrText>
      </w:r>
      <w:r>
        <w:fldChar w:fldCharType="separate"/>
      </w:r>
      <w:r>
        <w:rPr>
          <w:rStyle w:val="34"/>
          <w:rFonts w:hint="eastAsia" w:ascii="Georgia"/>
          <w:color w:val="000000"/>
          <w:kern w:val="0"/>
          <w:sz w:val="28"/>
          <w:szCs w:val="18"/>
        </w:rPr>
        <w:t>律师</w:t>
      </w:r>
      <w:r>
        <w:fldChar w:fldCharType="end"/>
      </w:r>
      <w:r>
        <w:rPr>
          <w:rFonts w:hint="eastAsia"/>
          <w:kern w:val="0"/>
        </w:rPr>
        <w:t>没有提出管辖异议，可以不再考虑管辖问题，如果犯罪嫌疑人、被告人及其律师提出管辖异议，那么就应由上级司法机关进行指定管辖，从而解决管辖问题。三是毒品犯罪案件具有特殊性，可以借鉴国际上对毒品案件通行的普遍管辖原则，即毒品案件由哪里的公安机关立案侦破，起诉和审判就可以由该地的检察院、法院受理。四是解决管辖问题应对</w:t>
      </w:r>
      <w:r>
        <w:rPr>
          <w:rFonts w:hint="eastAsia" w:hAnsi="Georgia"/>
          <w:kern w:val="0"/>
        </w:rPr>
        <w:t>“</w:t>
      </w:r>
      <w:r>
        <w:rPr>
          <w:rFonts w:hint="eastAsia"/>
          <w:kern w:val="0"/>
        </w:rPr>
        <w:t>犯罪行为地</w:t>
      </w:r>
      <w:r>
        <w:rPr>
          <w:rFonts w:hint="eastAsia" w:hAnsi="Georgia"/>
          <w:kern w:val="0"/>
        </w:rPr>
        <w:t>”</w:t>
      </w:r>
      <w:r>
        <w:rPr>
          <w:rFonts w:hint="eastAsia"/>
          <w:kern w:val="0"/>
        </w:rPr>
        <w:t>作出扩大解释。具体而言，犯罪行为地可以包括犯意形成地、犯罪预备地、犯罪行为实施地、犯罪交易地、犯罪结果发生地、毒赃毒品隐藏地、转移地、犯罪行为人藏身地。</w:t>
      </w:r>
    </w:p>
    <w:p>
      <w:pPr>
        <w:ind w:firstLine="480"/>
        <w:rPr>
          <w:rFonts w:hAnsi="Georgia"/>
          <w:kern w:val="0"/>
        </w:rPr>
      </w:pPr>
      <w:r>
        <w:rPr>
          <w:rFonts w:hint="eastAsia" w:hAnsi="Georgia"/>
          <w:kern w:val="0"/>
        </w:rPr>
        <w:t>笔者认为，</w:t>
      </w:r>
      <w:r>
        <w:rPr>
          <w:rFonts w:hint="eastAsia"/>
          <w:kern w:val="0"/>
        </w:rPr>
        <w:t>在禁毒专门立法中，除坚持刑事诉讼</w:t>
      </w:r>
      <w:r>
        <w:fldChar w:fldCharType="begin"/>
      </w:r>
      <w:r>
        <w:instrText xml:space="preserve">HYPERLINK "http://www.chinalawedu.com/falvfagui/" \t "_blank" \o "法规" </w:instrText>
      </w:r>
      <w:r>
        <w:fldChar w:fldCharType="separate"/>
      </w:r>
      <w:r>
        <w:rPr>
          <w:rFonts w:hint="eastAsia"/>
        </w:rPr>
        <w:t>法规</w:t>
      </w:r>
      <w:r>
        <w:fldChar w:fldCharType="end"/>
      </w:r>
      <w:r>
        <w:rPr>
          <w:rFonts w:hint="eastAsia"/>
          <w:kern w:val="0"/>
        </w:rPr>
        <w:t>定的原则外，对少部分跨地区、集团化、有组织的毒品犯罪集团的立案侦查、起诉、判决的管辖问题应作出特别规定，即部分案件上报省级公安机关，经同级检察院、法院协调后，以指定管辖处置，从而保证这类复杂案件的及时侦破、起诉、判决。</w:t>
      </w:r>
    </w:p>
    <w:p>
      <w:pPr>
        <w:ind w:firstLine="480"/>
        <w:rPr>
          <w:rFonts w:hAnsi="Georgia"/>
          <w:kern w:val="0"/>
        </w:rPr>
      </w:pPr>
      <w:r>
        <w:rPr>
          <w:rFonts w:hint="eastAsia" w:hAnsi="Georgia"/>
          <w:kern w:val="0"/>
        </w:rPr>
        <w:t>（二）</w:t>
      </w:r>
      <w:r>
        <w:rPr>
          <w:rFonts w:hint="eastAsia"/>
          <w:kern w:val="0"/>
        </w:rPr>
        <w:t>使用诱惑侦查与特情应有严格的实施要件</w:t>
      </w:r>
    </w:p>
    <w:p>
      <w:pPr>
        <w:ind w:firstLine="480"/>
        <w:rPr>
          <w:rFonts w:hAnsi="Georgia"/>
          <w:kern w:val="0"/>
        </w:rPr>
      </w:pPr>
      <w:r>
        <w:rPr>
          <w:rFonts w:hint="eastAsia"/>
          <w:kern w:val="0"/>
        </w:rPr>
        <w:t>在毒品犯罪的侦查中，特情与诱惑侦查是使用较多的侦查手段，但大陆地区刑事诉讼法中对此没有作出相关规定。此类侦查手段在理论界和司法实践中受到质疑：一是所获证据的合法性受质疑。二是</w:t>
      </w:r>
      <w:r>
        <w:rPr>
          <w:rFonts w:hint="eastAsia" w:hAnsi="Georgia"/>
          <w:kern w:val="0"/>
        </w:rPr>
        <w:t>“</w:t>
      </w:r>
      <w:r>
        <w:rPr>
          <w:rFonts w:hint="eastAsia"/>
          <w:kern w:val="0"/>
        </w:rPr>
        <w:t>机会提供</w:t>
      </w:r>
      <w:r>
        <w:rPr>
          <w:rFonts w:hint="eastAsia" w:hAnsi="Georgia"/>
          <w:kern w:val="0"/>
        </w:rPr>
        <w:t>”</w:t>
      </w:r>
      <w:r>
        <w:rPr>
          <w:rFonts w:hint="eastAsia"/>
          <w:kern w:val="0"/>
        </w:rPr>
        <w:t>的预备案件与</w:t>
      </w:r>
      <w:r>
        <w:rPr>
          <w:rFonts w:hint="eastAsia" w:hAnsi="Georgia"/>
          <w:kern w:val="0"/>
        </w:rPr>
        <w:t>“</w:t>
      </w:r>
      <w:r>
        <w:rPr>
          <w:rFonts w:hint="eastAsia"/>
          <w:kern w:val="0"/>
        </w:rPr>
        <w:t>犯意引起</w:t>
      </w:r>
      <w:r>
        <w:rPr>
          <w:rFonts w:hint="eastAsia" w:hAnsi="Georgia"/>
          <w:kern w:val="0"/>
        </w:rPr>
        <w:t>”</w:t>
      </w:r>
      <w:r>
        <w:rPr>
          <w:rFonts w:hint="eastAsia"/>
          <w:kern w:val="0"/>
        </w:rPr>
        <w:t>的警察圈套之间的界限难以把握。</w:t>
      </w:r>
    </w:p>
    <w:p>
      <w:pPr>
        <w:ind w:firstLine="480"/>
        <w:rPr>
          <w:rFonts w:hAnsi="Georgia"/>
          <w:kern w:val="0"/>
        </w:rPr>
      </w:pPr>
      <w:r>
        <w:rPr>
          <w:rFonts w:hint="eastAsia"/>
          <w:kern w:val="0"/>
        </w:rPr>
        <w:t>为保障公民的合法权益不受侵犯，大陆地区在立法上对诱惑侦查手段的采用必须规定严格的实施要件，以保证诱惑侦查的有效使用。</w:t>
      </w:r>
      <w:r>
        <w:rPr>
          <w:rFonts w:hint="eastAsia" w:hAnsi="Georgia"/>
          <w:kern w:val="0"/>
        </w:rPr>
        <w:t>1.</w:t>
      </w:r>
      <w:r>
        <w:rPr>
          <w:rFonts w:hint="eastAsia"/>
          <w:kern w:val="0"/>
        </w:rPr>
        <w:t>只有司法机关有权采用诱惑侦查手段，普通公民无权使用这一手段。特情进行诱惑侦查必须得到公安机关的同意，否则就是私人行为。</w:t>
      </w:r>
      <w:r>
        <w:rPr>
          <w:rFonts w:hint="eastAsia" w:hAnsi="Georgia"/>
          <w:kern w:val="0"/>
        </w:rPr>
        <w:t>2.</w:t>
      </w:r>
      <w:r>
        <w:rPr>
          <w:rFonts w:hint="eastAsia"/>
          <w:kern w:val="0"/>
        </w:rPr>
        <w:t>对象仅限于行为人的犯罪意图已经表露，所实施的犯罪行为性质严重、影响恶劣，而其他侦查手段又不足以有效获取犯罪证据的犯罪。对精神病人、聋哑人、盲人和</w:t>
      </w:r>
      <w:r>
        <w:rPr>
          <w:rFonts w:hint="eastAsia" w:hAnsi="Georgia"/>
          <w:kern w:val="0"/>
        </w:rPr>
        <w:t>18</w:t>
      </w:r>
      <w:r>
        <w:rPr>
          <w:rFonts w:hint="eastAsia"/>
          <w:kern w:val="0"/>
        </w:rPr>
        <w:t>岁以下的未成年人，不得实施诱惑侦查。</w:t>
      </w:r>
      <w:r>
        <w:rPr>
          <w:rFonts w:hint="eastAsia" w:hAnsi="Georgia"/>
          <w:kern w:val="0"/>
        </w:rPr>
        <w:t>3.</w:t>
      </w:r>
      <w:r>
        <w:rPr>
          <w:rFonts w:hint="eastAsia"/>
          <w:kern w:val="0"/>
        </w:rPr>
        <w:t>侦查人员或特情的行为必须仅仅限于给犯罪嫌疑人提供贩毒的机会，让犯罪嫌疑人在其自身原有的行动轨迹上继续发展，绝不能促成其形成犯意。</w:t>
      </w:r>
    </w:p>
    <w:p>
      <w:pPr>
        <w:ind w:firstLine="480"/>
        <w:rPr>
          <w:rFonts w:hAnsi="Georgia"/>
          <w:kern w:val="0"/>
        </w:rPr>
      </w:pPr>
      <w:r>
        <w:rPr>
          <w:rFonts w:hint="eastAsia" w:hAnsi="Georgia"/>
          <w:kern w:val="0"/>
        </w:rPr>
        <w:t>（三）</w:t>
      </w:r>
      <w:r>
        <w:rPr>
          <w:rFonts w:hint="eastAsia"/>
          <w:kern w:val="0"/>
        </w:rPr>
        <w:t>对特情与诱惑侦查要加</w:t>
      </w:r>
      <w:r>
        <w:rPr>
          <w:rFonts w:hint="eastAsia"/>
        </w:rPr>
        <w:t>强</w:t>
      </w:r>
      <w:r>
        <w:fldChar w:fldCharType="begin"/>
      </w:r>
      <w:r>
        <w:instrText xml:space="preserve">HYPERLINK "http://www.chinalawedu.com/" \t "_blank" \o "法律" </w:instrText>
      </w:r>
      <w:r>
        <w:fldChar w:fldCharType="separate"/>
      </w:r>
      <w:r>
        <w:rPr>
          <w:rFonts w:hint="eastAsia"/>
        </w:rPr>
        <w:t>法律</w:t>
      </w:r>
      <w:r>
        <w:fldChar w:fldCharType="end"/>
      </w:r>
      <w:r>
        <w:rPr>
          <w:rFonts w:hint="eastAsia"/>
        </w:rPr>
        <w:t>监督</w:t>
      </w:r>
    </w:p>
    <w:p>
      <w:pPr>
        <w:ind w:firstLine="480"/>
        <w:rPr>
          <w:rFonts w:hAnsi="Georgia"/>
          <w:kern w:val="0"/>
        </w:rPr>
      </w:pPr>
      <w:r>
        <w:rPr>
          <w:rFonts w:hint="eastAsia" w:hAnsi="Georgia"/>
          <w:kern w:val="0"/>
        </w:rPr>
        <w:t> </w:t>
      </w:r>
      <w:r>
        <w:rPr>
          <w:rFonts w:hint="eastAsia"/>
          <w:kern w:val="0"/>
        </w:rPr>
        <w:t>运用特情获取案件线索、收集证据、侦破案件是当前打击毒品犯罪的有效手段，有的地区</w:t>
      </w:r>
      <w:r>
        <w:rPr>
          <w:rFonts w:hint="eastAsia" w:hAnsi="Georgia"/>
          <w:kern w:val="0"/>
        </w:rPr>
        <w:t>80</w:t>
      </w:r>
      <w:r>
        <w:rPr>
          <w:rFonts w:hint="eastAsia"/>
          <w:kern w:val="0"/>
        </w:rPr>
        <w:t>％以上的重特大毒品犯罪案件都是依靠特情侦查手段侦破的。有代表指出，有的案件中公安机关使用了特情手段，但向检察机关提请批捕时并未告知使用了特情，也不提供相关的证据材料；有的以保护特情安全为由，对检察机关保密证据的来源，使得那些有疑点、有疏漏或应当收集而未收集的证据，在审查批捕、起诉过程中无法加以调查核实和补充。</w:t>
      </w:r>
    </w:p>
    <w:p>
      <w:pPr>
        <w:ind w:firstLine="480"/>
        <w:rPr>
          <w:rFonts w:hAnsi="Georgia"/>
          <w:kern w:val="0"/>
        </w:rPr>
      </w:pPr>
      <w:r>
        <w:rPr>
          <w:rFonts w:hint="eastAsia"/>
          <w:kern w:val="0"/>
        </w:rPr>
        <w:t>应该发挥检察机关法律监督的职能，规定公安机关实施诱惑侦查行为时，必须得到检察机关的书面同意。在侦查人员或特情进行诱惑侦查的过程中，检察机关还需对侦查人员或特情的行为进行监督，以防止侦查人员或者特情实施不合法的行为来收集证据。为此必须对特情的身份、编号，特情和贩卖者的联系过程、商谈过程、交易过程形成详细书面材料，让检察人员、审判人员掌握，公开审理时不公开此材料。</w:t>
      </w:r>
    </w:p>
    <w:p>
      <w:pPr>
        <w:ind w:firstLine="480"/>
        <w:rPr>
          <w:rFonts w:hAnsi="Georgia"/>
          <w:kern w:val="0"/>
        </w:rPr>
      </w:pPr>
      <w:r>
        <w:rPr>
          <w:rFonts w:hint="eastAsia" w:hAnsi="Georgia"/>
          <w:kern w:val="0"/>
        </w:rPr>
        <w:t>（四）</w:t>
      </w:r>
      <w:r>
        <w:rPr>
          <w:rFonts w:hint="eastAsia"/>
          <w:kern w:val="0"/>
        </w:rPr>
        <w:t>域外证据的法律效力问题</w:t>
      </w:r>
    </w:p>
    <w:p>
      <w:pPr>
        <w:ind w:firstLine="480"/>
        <w:rPr>
          <w:rFonts w:hAnsi="Georgia"/>
          <w:kern w:val="0"/>
        </w:rPr>
      </w:pPr>
      <w:r>
        <w:rPr>
          <w:rFonts w:hint="eastAsia"/>
          <w:kern w:val="0"/>
        </w:rPr>
        <w:t>由于毒品犯罪日趋国际化，各国之间通力合作打击毒品犯罪成为国际潮流。但对于境外移送的证据如何转化、采信以及境外取证等诸多问题当然地摆到了我们的面前。一是境外移送的证据能否直接采用；二是境外移送的材料包括言词证据、抓获经过、指认笔录等都加盖了外国警方的公章，是否属于已经转换过的证据；三是境外移送的犯罪嫌疑人的供述属于书证还是言词证据等，都值得探讨。</w:t>
      </w:r>
    </w:p>
    <w:p>
      <w:pPr>
        <w:ind w:firstLine="480"/>
        <w:rPr>
          <w:rFonts w:hAnsi="Georgia"/>
          <w:kern w:val="0"/>
        </w:rPr>
      </w:pPr>
      <w:r>
        <w:rPr>
          <w:rFonts w:hint="eastAsia"/>
          <w:kern w:val="0"/>
        </w:rPr>
        <w:t>应该通过司法解释的形式对上述各类问题予以明确，对境外移送的犯罪嫌疑人的供述等言词证据，在查明该言词证据真实合法、移交的程序也合法的前提下，即使犯罪嫌疑人移送回国后翻供，也可以直接作为证据来使用。</w:t>
      </w:r>
    </w:p>
    <w:p>
      <w:pPr>
        <w:ind w:firstLine="480"/>
        <w:rPr>
          <w:kern w:val="0"/>
        </w:rPr>
      </w:pPr>
      <w:r>
        <w:rPr>
          <w:rFonts w:hint="eastAsia" w:hAnsi="Georgia"/>
          <w:kern w:val="0"/>
        </w:rPr>
        <w:t>（五）</w:t>
      </w:r>
      <w:r>
        <w:rPr>
          <w:rFonts w:hint="eastAsia"/>
          <w:kern w:val="0"/>
        </w:rPr>
        <w:t>办理涉外毒品案件遇到的三个难题</w:t>
      </w:r>
    </w:p>
    <w:p>
      <w:pPr>
        <w:ind w:firstLine="480"/>
        <w:rPr>
          <w:rFonts w:hint="eastAsia" w:ascii="宋体" w:hAnsi="宋体" w:eastAsia="宋体" w:cs="宋体"/>
          <w:kern w:val="0"/>
        </w:rPr>
      </w:pPr>
      <w:r>
        <w:rPr>
          <w:rFonts w:hint="eastAsia" w:ascii="宋体" w:hAnsi="宋体" w:eastAsia="宋体" w:cs="宋体"/>
          <w:kern w:val="0"/>
        </w:rPr>
        <w:t>1.犯罪嫌疑人国籍身份难以查清。外籍犯的国籍确认问题，主要存在于云南地区。由于缅甸与云南省接壤的边境线较长，两国边民跨境而居，边民通婚互市等因素，造成认定缅甸边民的国籍比较困难。同时，在国籍认定上，缅甸方面一般不会出具犯罪嫌疑人的国籍证实材料，而犯罪嫌疑人又咬定是缅甸国籍。应协调统一外事部门和公安司法机关的认识，将公安机关已经多方查证，但对方国家不出具国籍证实材料的，认定为“无国籍”人。 对难以查明国籍的犯罪嫌疑人，以身份不明按刑事诉讼法的有关规定办理，到查明其国籍后，再按涉外程序重新办理相关手续。</w:t>
      </w:r>
    </w:p>
    <w:p>
      <w:pPr>
        <w:ind w:firstLine="480"/>
        <w:rPr>
          <w:rFonts w:hAnsi="Georgia"/>
          <w:kern w:val="0"/>
        </w:rPr>
      </w:pPr>
      <w:r>
        <w:rPr>
          <w:rFonts w:hint="eastAsia" w:ascii="宋体" w:hAnsi="宋体" w:eastAsia="宋体" w:cs="宋体"/>
          <w:kern w:val="0"/>
        </w:rPr>
        <w:t>2.外籍人涉嫌毒品犯罪案件审查逮捕时限紧迫。根据最高人民检察院的授权规定，云南省分、州、市检察院可以审查批捕外国人（包括无国籍人，但不包括享有外交特权和豁免权的人）涉嫌毒品犯罪的案件，但其他省（区、市）外国籍人的毒品犯罪案件仍需报请省级检察院审查批捕。目前云南省已将外籍毒品犯罪案件的审查批捕权限下放到分、州、市院，但至今没有明确规定县、区院和分、州、市院的审查逮捕时限，如果两级院共用7天时间，难以在法定期限内办结。最高人民检察院应以司法解释的形式进一步明确补办外国籍犯罪嫌疑人审查批捕手续的办案程序和期限。同时，可以考虑用科技信息化的办法来缩短工作时间，提高工作效率。</w:t>
      </w:r>
    </w:p>
    <w:p>
      <w:pPr>
        <w:ind w:firstLine="480"/>
        <w:rPr>
          <w:kern w:val="0"/>
        </w:rPr>
      </w:pPr>
      <w:r>
        <w:rPr>
          <w:rFonts w:hint="eastAsia" w:ascii="宋体" w:hAnsi="宋体" w:eastAsia="宋体" w:cs="宋体"/>
          <w:kern w:val="0"/>
        </w:rPr>
        <w:t>3.审查逮捕外籍人涉嫌毒品犯罪案件中，征求外办的时间</w:t>
      </w:r>
      <w:r>
        <w:rPr>
          <w:rFonts w:hint="eastAsia" w:ascii="宋体" w:hAnsi="宋体" w:eastAsia="宋体" w:cs="宋体"/>
        </w:rPr>
        <w:t>及</w:t>
      </w:r>
      <w:r>
        <w:rPr>
          <w:rFonts w:hint="eastAsia" w:ascii="宋体" w:hAnsi="宋体" w:eastAsia="宋体" w:cs="宋体"/>
        </w:rPr>
        <w:fldChar w:fldCharType="begin"/>
      </w:r>
      <w:r>
        <w:rPr>
          <w:rFonts w:hint="eastAsia" w:ascii="宋体" w:hAnsi="宋体" w:eastAsia="宋体" w:cs="宋体"/>
        </w:rPr>
        <w:instrText xml:space="preserve">HYPERLINK "http://www.chinalawedu.com/web/17800/" \t "_blank" \o "法律文书" </w:instrText>
      </w:r>
      <w:r>
        <w:rPr>
          <w:rFonts w:hint="eastAsia" w:ascii="宋体" w:hAnsi="宋体" w:eastAsia="宋体" w:cs="宋体"/>
        </w:rPr>
        <w:fldChar w:fldCharType="separate"/>
      </w:r>
      <w:r>
        <w:rPr>
          <w:rFonts w:hint="eastAsia" w:ascii="宋体" w:hAnsi="宋体" w:eastAsia="宋体" w:cs="宋体"/>
        </w:rPr>
        <w:t>法律文书</w:t>
      </w:r>
      <w:r>
        <w:rPr>
          <w:rFonts w:hint="eastAsia" w:ascii="宋体" w:hAnsi="宋体" w:eastAsia="宋体" w:cs="宋体"/>
        </w:rPr>
        <w:fldChar w:fldCharType="end"/>
      </w:r>
      <w:r>
        <w:rPr>
          <w:rFonts w:hint="eastAsia" w:ascii="宋体" w:hAnsi="宋体" w:eastAsia="宋体" w:cs="宋体"/>
          <w:kern w:val="0"/>
        </w:rPr>
        <w:t>和报送材料规定不明确。由于没有明确的规定，外办审查的时限往往超过7天，从而造成审查逮捕超时限。批准逮捕权是法律赋予检察机关的权力，其他机关无权干预。因此在审查逮捕工作中，对于一般的涉外案件，只向外事部门报备；对于可能引起外事纠纷的案件，事先向外事部门通报，同时请最高人民检察院与外交部进行协商，进一步规范外事部门审查涉外案件中的有关问题。  也可以将“批捕前征求外办意见”的规定改为“作出批捕决定后三天内向外办备案”，这样可增加实践中的可操作性，也可防止出现对享有外交特权或豁免权的。</w:t>
      </w:r>
    </w:p>
    <w:p>
      <w:pPr>
        <w:pStyle w:val="4"/>
        <w:ind w:firstLine="560"/>
        <w:rPr>
          <w:szCs w:val="18"/>
        </w:rPr>
      </w:pPr>
      <w:r>
        <w:rPr>
          <w:rFonts w:hint="eastAsia"/>
          <w:szCs w:val="18"/>
        </w:rPr>
        <w:t>五、毒品的预防宣传</w:t>
      </w:r>
    </w:p>
    <w:p>
      <w:pPr>
        <w:ind w:firstLine="480"/>
        <w:rPr>
          <w:rFonts w:hAnsi="Georgia"/>
          <w:kern w:val="0"/>
        </w:rPr>
      </w:pPr>
      <w:r>
        <w:rPr>
          <w:rFonts w:hint="eastAsia" w:ascii="宋体" w:hAnsi="宋体" w:eastAsia="宋体" w:cs="宋体"/>
          <w:kern w:val="0"/>
          <w:szCs w:val="28"/>
        </w:rPr>
        <w:t>要进一步加大社会宣传力度，把合成毒品对人的身体危害、家庭危害、社会危害说清楚，特别是让青年人及容易涉足毒品的群体，从思想上真正认知毒品的危害，营造全社会支持禁毒、参与禁毒的浓厚氛围。</w:t>
      </w:r>
      <w:r>
        <w:rPr>
          <w:rFonts w:hint="eastAsia" w:ascii="宋体" w:hAnsi="宋体" w:eastAsia="宋体" w:cs="宋体"/>
          <w:kern w:val="0"/>
        </w:rPr>
        <w:t> 习近平总书记今年指出，禁毒工作是事关人民幸福安康、社会和谐稳定的一项重要工作。近年来，各地区各部门贯彻落实中央关于禁毒工作的决策部署，深入开展禁毒斗争，取得了明显成效。当前，大陆地区面临的禁毒形势依然严峻，禁毒工作依然任重道远。要标本兼治、多管齐下，坚持源头治理、系统治理、综合治理、依法治理，统筹运用法律、行政、经济、教育、文化等手段，加强宣传引导，广泛发动群众，最大限度减少毒品的社会危害，为保护人民身心健康、维护社会秩序、实现“两个一百年”奋斗目标作出积极贡献。针对预防宣传，要做到以下几个方面：</w:t>
      </w:r>
    </w:p>
    <w:p>
      <w:pPr>
        <w:ind w:firstLine="480"/>
        <w:rPr>
          <w:rFonts w:hint="eastAsia" w:ascii="宋体" w:hAnsi="宋体" w:eastAsia="宋体" w:cs="宋体"/>
          <w:kern w:val="0"/>
        </w:rPr>
      </w:pPr>
      <w:r>
        <w:rPr>
          <w:rFonts w:hint="eastAsia" w:ascii="宋体" w:hAnsi="宋体" w:eastAsia="宋体" w:cs="宋体"/>
          <w:kern w:val="0"/>
        </w:rPr>
        <w:t>1 、吸毒的社会预防</w:t>
      </w:r>
    </w:p>
    <w:p>
      <w:pPr>
        <w:ind w:firstLine="480"/>
        <w:rPr>
          <w:rFonts w:hint="eastAsia" w:ascii="宋体" w:hAnsi="宋体" w:eastAsia="宋体" w:cs="宋体"/>
          <w:kern w:val="0"/>
        </w:rPr>
      </w:pPr>
      <w:r>
        <w:rPr>
          <w:rFonts w:hint="eastAsia" w:ascii="宋体" w:hAnsi="宋体" w:eastAsia="宋体" w:cs="宋体"/>
          <w:kern w:val="0"/>
        </w:rPr>
        <w:t>　</w:t>
      </w:r>
      <w:r>
        <w:rPr>
          <w:rFonts w:hint="eastAsia" w:ascii="宋体" w:hAnsi="宋体" w:cs="宋体"/>
          <w:kern w:val="0"/>
          <w:lang w:val="en-US" w:eastAsia="zh-CN"/>
        </w:rPr>
        <w:t xml:space="preserve"> </w:t>
      </w:r>
      <w:r>
        <w:rPr>
          <w:rFonts w:hint="eastAsia" w:ascii="宋体" w:hAnsi="宋体" w:eastAsia="宋体" w:cs="宋体"/>
          <w:kern w:val="0"/>
        </w:rPr>
        <w:t>(1) 建立全社会的心理预防机制</w:t>
      </w:r>
    </w:p>
    <w:p>
      <w:pPr>
        <w:ind w:firstLine="480"/>
        <w:rPr>
          <w:rFonts w:hint="eastAsia" w:ascii="宋体" w:hAnsi="宋体" w:eastAsia="宋体" w:cs="宋体"/>
          <w:kern w:val="0"/>
        </w:rPr>
      </w:pPr>
      <w:r>
        <w:rPr>
          <w:rFonts w:hint="eastAsia" w:ascii="宋体" w:hAnsi="宋体" w:eastAsia="宋体" w:cs="宋体"/>
          <w:kern w:val="0"/>
        </w:rPr>
        <w:t>　</w:t>
      </w:r>
      <w:r>
        <w:rPr>
          <w:rFonts w:hint="eastAsia" w:ascii="宋体" w:hAnsi="宋体" w:cs="宋体"/>
          <w:kern w:val="0"/>
          <w:lang w:val="en-US" w:eastAsia="zh-CN"/>
        </w:rPr>
        <w:t xml:space="preserve"> </w:t>
      </w:r>
      <w:r>
        <w:rPr>
          <w:rFonts w:hint="eastAsia" w:ascii="宋体" w:hAnsi="宋体" w:eastAsia="宋体" w:cs="宋体"/>
          <w:kern w:val="0"/>
        </w:rPr>
        <w:t>(2) 建立高危人群和重点环境的专门预防机制</w:t>
      </w:r>
    </w:p>
    <w:p>
      <w:pPr>
        <w:ind w:firstLine="480"/>
        <w:rPr>
          <w:rFonts w:hint="eastAsia" w:ascii="宋体" w:hAnsi="宋体" w:eastAsia="宋体" w:cs="宋体"/>
          <w:kern w:val="0"/>
        </w:rPr>
      </w:pPr>
      <w:r>
        <w:rPr>
          <w:rFonts w:hint="eastAsia" w:ascii="宋体" w:hAnsi="宋体" w:eastAsia="宋体" w:cs="宋体"/>
          <w:kern w:val="0"/>
        </w:rPr>
        <w:t>　</w:t>
      </w:r>
      <w:r>
        <w:rPr>
          <w:rFonts w:hint="eastAsia" w:ascii="宋体" w:hAnsi="宋体" w:cs="宋体"/>
          <w:kern w:val="0"/>
          <w:lang w:val="en-US" w:eastAsia="zh-CN"/>
        </w:rPr>
        <w:t xml:space="preserve"> </w:t>
      </w:r>
      <w:r>
        <w:rPr>
          <w:rFonts w:hint="eastAsia" w:ascii="宋体" w:hAnsi="宋体" w:eastAsia="宋体" w:cs="宋体"/>
          <w:kern w:val="0"/>
        </w:rPr>
        <w:t>(3) 建立、完善对吸毒人员的帮戒挽救机制</w:t>
      </w:r>
    </w:p>
    <w:p>
      <w:pPr>
        <w:ind w:firstLine="480"/>
        <w:rPr>
          <w:rFonts w:hint="eastAsia" w:ascii="宋体" w:hAnsi="宋体" w:eastAsia="宋体" w:cs="宋体"/>
          <w:kern w:val="0"/>
        </w:rPr>
      </w:pPr>
      <w:r>
        <w:rPr>
          <w:rFonts w:hint="eastAsia" w:ascii="宋体" w:hAnsi="宋体" w:eastAsia="宋体" w:cs="宋体"/>
          <w:kern w:val="0"/>
        </w:rPr>
        <w:t>　</w:t>
      </w:r>
      <w:r>
        <w:rPr>
          <w:rFonts w:hint="eastAsia" w:ascii="宋体" w:hAnsi="宋体" w:cs="宋体"/>
          <w:kern w:val="0"/>
          <w:lang w:val="en-US" w:eastAsia="zh-CN"/>
        </w:rPr>
        <w:t xml:space="preserve"> </w:t>
      </w:r>
      <w:r>
        <w:rPr>
          <w:rFonts w:hint="eastAsia" w:ascii="宋体" w:hAnsi="宋体" w:eastAsia="宋体" w:cs="宋体"/>
          <w:kern w:val="0"/>
        </w:rPr>
        <w:t>(4) 建立高效、严厉的打击毒品犯罪的特殊打防机制</w:t>
      </w:r>
    </w:p>
    <w:p>
      <w:pPr>
        <w:ind w:firstLine="480"/>
        <w:rPr>
          <w:rFonts w:hint="eastAsia" w:ascii="宋体" w:hAnsi="宋体" w:eastAsia="宋体" w:cs="宋体"/>
          <w:kern w:val="0"/>
        </w:rPr>
      </w:pPr>
      <w:r>
        <w:rPr>
          <w:rFonts w:hint="eastAsia" w:ascii="宋体" w:hAnsi="宋体" w:eastAsia="宋体" w:cs="宋体"/>
          <w:kern w:val="0"/>
        </w:rPr>
        <w:t>　</w:t>
      </w:r>
      <w:r>
        <w:rPr>
          <w:rFonts w:hint="eastAsia" w:ascii="宋体" w:hAnsi="宋体" w:cs="宋体"/>
          <w:kern w:val="0"/>
          <w:lang w:val="en-US" w:eastAsia="zh-CN"/>
        </w:rPr>
        <w:t xml:space="preserve"> </w:t>
      </w:r>
      <w:r>
        <w:rPr>
          <w:rFonts w:hint="eastAsia" w:ascii="宋体" w:hAnsi="宋体" w:eastAsia="宋体" w:cs="宋体"/>
          <w:kern w:val="0"/>
        </w:rPr>
        <w:t>(5) 建立、健全禁毒综合治理的统筹协作机制</w:t>
      </w:r>
      <w:r>
        <w:rPr>
          <w:rFonts w:hint="eastAsia" w:ascii="宋体" w:hAnsi="宋体" w:eastAsia="宋体" w:cs="宋体"/>
          <w:kern w:val="0"/>
        </w:rPr>
        <w:br/>
      </w:r>
      <w:r>
        <w:rPr>
          <w:rFonts w:hint="eastAsia" w:ascii="宋体" w:hAnsi="宋体" w:eastAsia="宋体" w:cs="宋体"/>
          <w:kern w:val="0"/>
        </w:rPr>
        <w:t>　　2 、吸毒的家庭预防</w:t>
      </w:r>
    </w:p>
    <w:p>
      <w:pPr>
        <w:ind w:firstLine="480"/>
        <w:rPr>
          <w:rFonts w:hint="eastAsia" w:ascii="宋体" w:hAnsi="宋体" w:eastAsia="宋体" w:cs="宋体"/>
          <w:kern w:val="0"/>
        </w:rPr>
      </w:pPr>
      <w:r>
        <w:rPr>
          <w:rFonts w:hint="eastAsia" w:ascii="宋体" w:hAnsi="宋体" w:eastAsia="宋体" w:cs="宋体"/>
          <w:kern w:val="0"/>
        </w:rPr>
        <w:t>　</w:t>
      </w:r>
      <w:r>
        <w:rPr>
          <w:rFonts w:hint="eastAsia" w:ascii="宋体" w:hAnsi="宋体" w:cs="宋体"/>
          <w:kern w:val="0"/>
          <w:lang w:val="en-US" w:eastAsia="zh-CN"/>
        </w:rPr>
        <w:t xml:space="preserve"> </w:t>
      </w:r>
      <w:r>
        <w:rPr>
          <w:rFonts w:hint="eastAsia" w:ascii="宋体" w:hAnsi="宋体" w:eastAsia="宋体" w:cs="宋体"/>
          <w:kern w:val="0"/>
        </w:rPr>
        <w:t>首先，要把反毒、防毒的教育作为家庭教育的重要内容，给予足够的重视。</w:t>
      </w:r>
    </w:p>
    <w:p>
      <w:pPr>
        <w:ind w:firstLine="480"/>
        <w:rPr>
          <w:rFonts w:hint="eastAsia" w:ascii="宋体" w:hAnsi="宋体" w:eastAsia="宋体" w:cs="宋体"/>
          <w:kern w:val="0"/>
        </w:rPr>
      </w:pPr>
      <w:r>
        <w:rPr>
          <w:rFonts w:hint="eastAsia" w:ascii="宋体" w:hAnsi="宋体" w:eastAsia="宋体" w:cs="宋体"/>
          <w:kern w:val="0"/>
        </w:rPr>
        <w:t>　</w:t>
      </w:r>
      <w:r>
        <w:rPr>
          <w:rFonts w:hint="eastAsia" w:ascii="宋体" w:hAnsi="宋体" w:cs="宋体"/>
          <w:kern w:val="0"/>
          <w:lang w:val="en-US" w:eastAsia="zh-CN"/>
        </w:rPr>
        <w:t xml:space="preserve"> </w:t>
      </w:r>
      <w:r>
        <w:rPr>
          <w:rFonts w:hint="eastAsia" w:ascii="宋体" w:hAnsi="宋体" w:eastAsia="宋体" w:cs="宋体"/>
          <w:kern w:val="0"/>
        </w:rPr>
        <w:t>其次，要增强家庭反毒、防毒的社会责任感。</w:t>
      </w:r>
    </w:p>
    <w:p>
      <w:pPr>
        <w:ind w:firstLine="480"/>
        <w:rPr>
          <w:rFonts w:hint="eastAsia" w:ascii="宋体" w:hAnsi="宋体" w:eastAsia="宋体" w:cs="宋体"/>
          <w:kern w:val="0"/>
        </w:rPr>
      </w:pPr>
      <w:r>
        <w:rPr>
          <w:rFonts w:hint="eastAsia" w:ascii="宋体" w:hAnsi="宋体" w:eastAsia="宋体" w:cs="宋体"/>
          <w:kern w:val="0"/>
        </w:rPr>
        <w:t>　</w:t>
      </w:r>
      <w:r>
        <w:rPr>
          <w:rFonts w:hint="eastAsia" w:ascii="宋体" w:hAnsi="宋体" w:cs="宋体"/>
          <w:kern w:val="0"/>
          <w:lang w:val="en-US" w:eastAsia="zh-CN"/>
        </w:rPr>
        <w:t xml:space="preserve"> </w:t>
      </w:r>
      <w:r>
        <w:rPr>
          <w:rFonts w:hint="eastAsia" w:ascii="宋体" w:hAnsi="宋体" w:eastAsia="宋体" w:cs="宋体"/>
          <w:kern w:val="0"/>
        </w:rPr>
        <w:t>再则，家庭要采取防范措施，达到保护其成员不受毒品侵蚀的目的。</w:t>
      </w:r>
    </w:p>
    <w:p>
      <w:pPr>
        <w:ind w:firstLine="480"/>
        <w:rPr>
          <w:rFonts w:hAnsi="Georgia"/>
          <w:kern w:val="0"/>
        </w:rPr>
      </w:pPr>
      <w:r>
        <w:rPr>
          <w:rFonts w:hint="eastAsia" w:ascii="宋体" w:hAnsi="宋体" w:eastAsia="宋体" w:cs="宋体"/>
          <w:kern w:val="0"/>
        </w:rPr>
        <w:t>总之，吸毒的家庭预防是抵御毒品最普遍、最有效的第一道防线。只要家庭成员具有整体意识，对亲人怀有浓浓的亲情，就能及时发现和洞察其成员的吸毒苗头，并给予坚决制止。</w:t>
      </w:r>
    </w:p>
    <w:p>
      <w:pPr>
        <w:ind w:firstLine="480"/>
        <w:rPr>
          <w:rFonts w:hint="eastAsia" w:ascii="宋体" w:hAnsi="宋体" w:eastAsia="宋体" w:cs="宋体"/>
          <w:kern w:val="0"/>
        </w:rPr>
      </w:pPr>
      <w:r>
        <w:rPr>
          <w:rFonts w:hint="eastAsia" w:ascii="宋体" w:hAnsi="宋体" w:eastAsia="宋体" w:cs="宋体"/>
          <w:kern w:val="0"/>
        </w:rPr>
        <w:t>3 、吸毒的学校预防</w:t>
      </w:r>
    </w:p>
    <w:p>
      <w:pPr>
        <w:ind w:firstLine="480"/>
        <w:rPr>
          <w:rFonts w:hint="eastAsia" w:ascii="宋体" w:hAnsi="宋体" w:eastAsia="宋体" w:cs="宋体"/>
          <w:kern w:val="0"/>
        </w:rPr>
      </w:pPr>
      <w:r>
        <w:rPr>
          <w:rFonts w:hint="eastAsia" w:ascii="宋体" w:hAnsi="宋体" w:eastAsia="宋体" w:cs="宋体"/>
          <w:kern w:val="0"/>
        </w:rPr>
        <w:t>学校要认真贯彻“预防为主”的原则，育人、育才、育德并重。要在教学课程中把“禁毒教育”作为学生德育教育的重要内容常抓不懈，警钟长鸣，使学生时时处处自觉地加以防范。学校应将禁毒教育的责任落实到每一位任课教师和班主任。</w:t>
      </w:r>
    </w:p>
    <w:p>
      <w:pPr>
        <w:ind w:firstLine="480"/>
        <w:rPr>
          <w:rFonts w:hint="eastAsia" w:ascii="宋体" w:hAnsi="宋体" w:eastAsia="宋体" w:cs="宋体"/>
          <w:kern w:val="0"/>
        </w:rPr>
      </w:pPr>
      <w:r>
        <w:rPr>
          <w:rFonts w:hint="eastAsia" w:ascii="宋体" w:hAnsi="宋体" w:eastAsia="宋体" w:cs="宋体"/>
          <w:kern w:val="0"/>
        </w:rPr>
        <w:t>学校要高度注意对“差生”和特殊学生重点教育。学校要进一步建立良好的校纪、校风，使学生在优良传统、优良秩序、优美环境、优质教育中健康成长。</w:t>
      </w:r>
    </w:p>
    <w:p>
      <w:pPr>
        <w:ind w:firstLine="480"/>
        <w:rPr>
          <w:rFonts w:hint="eastAsia" w:ascii="宋体" w:hAnsi="宋体" w:eastAsia="宋体" w:cs="宋体"/>
          <w:kern w:val="0"/>
        </w:rPr>
      </w:pPr>
      <w:r>
        <w:rPr>
          <w:rFonts w:hint="eastAsia" w:ascii="宋体" w:hAnsi="宋体" w:eastAsia="宋体" w:cs="宋体"/>
          <w:kern w:val="0"/>
        </w:rPr>
        <w:t>特别需要强调，学校必须严格控制社会闲散人员入校，更要严防有吸毒劣迹的人入校，对学生必须严格执行请；销假制度。</w:t>
      </w:r>
    </w:p>
    <w:p>
      <w:pPr>
        <w:ind w:firstLine="480"/>
        <w:rPr>
          <w:rFonts w:hint="eastAsia" w:ascii="宋体" w:hAnsi="宋体" w:eastAsia="宋体" w:cs="宋体"/>
          <w:kern w:val="0"/>
        </w:rPr>
      </w:pPr>
      <w:r>
        <w:rPr>
          <w:rFonts w:hint="eastAsia" w:ascii="宋体" w:hAnsi="宋体" w:eastAsia="宋体" w:cs="宋体"/>
          <w:kern w:val="0"/>
        </w:rPr>
        <w:t>4 、吸毒的个人预防</w:t>
      </w:r>
    </w:p>
    <w:p>
      <w:pPr>
        <w:ind w:firstLine="480"/>
        <w:rPr>
          <w:rFonts w:hint="eastAsia" w:ascii="宋体" w:hAnsi="宋体" w:eastAsia="宋体" w:cs="宋体"/>
          <w:kern w:val="0"/>
        </w:rPr>
      </w:pPr>
      <w:r>
        <w:rPr>
          <w:rFonts w:hint="eastAsia" w:ascii="宋体" w:hAnsi="宋体" w:eastAsia="宋体" w:cs="宋体"/>
          <w:kern w:val="0"/>
        </w:rPr>
        <w:t>沾染毒品的诱因很多，预防吸毒的措施也很多，但归根结底，预防吸毒的关键还在于自己。“门户关得紧，苍蝇飞不进”。只有从我做起，从现在做起，自律自爱，珍惜生命，远离毒品，才能够切实保护自己、不被毒品所害。</w:t>
      </w:r>
    </w:p>
    <w:p>
      <w:pPr>
        <w:ind w:firstLine="480"/>
        <w:rPr>
          <w:rFonts w:hAnsi="Georgia"/>
          <w:kern w:val="0"/>
        </w:rPr>
      </w:pPr>
      <w:r>
        <w:rPr>
          <w:rFonts w:hint="eastAsia" w:ascii="宋体" w:hAnsi="宋体" w:eastAsia="宋体" w:cs="宋体"/>
          <w:kern w:val="0"/>
        </w:rPr>
        <w:t>个人预防吸毒，主要是不断提高自身的综合素质和能力，筑起抵御毒品侵袭的铜墙铁壁。</w:t>
      </w:r>
    </w:p>
    <w:p>
      <w:pPr>
        <w:ind w:firstLine="480"/>
        <w:rPr>
          <w:rFonts w:hint="eastAsia" w:ascii="宋体" w:hAnsi="宋体" w:eastAsia="宋体" w:cs="宋体"/>
          <w:kern w:val="0"/>
        </w:rPr>
      </w:pPr>
      <w:r>
        <w:rPr>
          <w:rFonts w:hint="eastAsia" w:ascii="宋体" w:hAnsi="宋体" w:eastAsia="宋体" w:cs="宋体"/>
          <w:kern w:val="0"/>
        </w:rPr>
        <w:t>青少年预防吸毒至少要做到以下工 10 个“千万不要”：</w:t>
      </w:r>
    </w:p>
    <w:p>
      <w:pPr>
        <w:ind w:firstLine="480"/>
        <w:rPr>
          <w:rFonts w:hint="eastAsia" w:ascii="宋体" w:hAnsi="宋体" w:eastAsia="宋体" w:cs="宋体"/>
          <w:kern w:val="0"/>
        </w:rPr>
      </w:pPr>
      <w:r>
        <w:rPr>
          <w:rFonts w:hint="eastAsia" w:ascii="宋体" w:hAnsi="宋体" w:eastAsia="宋体" w:cs="宋体"/>
          <w:kern w:val="0"/>
        </w:rPr>
        <w:t>　　(1) 千万不要因盲目猎奇而吸毒</w:t>
      </w:r>
    </w:p>
    <w:p>
      <w:pPr>
        <w:ind w:firstLine="480"/>
        <w:rPr>
          <w:rFonts w:hint="eastAsia" w:ascii="宋体" w:hAnsi="宋体" w:eastAsia="宋体" w:cs="宋体"/>
          <w:kern w:val="0"/>
        </w:rPr>
      </w:pPr>
      <w:r>
        <w:rPr>
          <w:rFonts w:hint="eastAsia" w:ascii="宋体" w:hAnsi="宋体" w:eastAsia="宋体" w:cs="宋体"/>
          <w:kern w:val="0"/>
        </w:rPr>
        <w:t>　　(2) 千万不要因寻求刺激而吸毒</w:t>
      </w:r>
    </w:p>
    <w:p>
      <w:pPr>
        <w:ind w:firstLine="480"/>
        <w:rPr>
          <w:rFonts w:hint="eastAsia" w:ascii="宋体" w:hAnsi="宋体" w:eastAsia="宋体" w:cs="宋体"/>
          <w:kern w:val="0"/>
        </w:rPr>
      </w:pPr>
      <w:r>
        <w:rPr>
          <w:rFonts w:hint="eastAsia" w:ascii="宋体" w:hAnsi="宋体" w:eastAsia="宋体" w:cs="宋体"/>
          <w:kern w:val="0"/>
        </w:rPr>
        <w:t>　　(3) 千万不要因贪图享受而吸毒</w:t>
      </w:r>
    </w:p>
    <w:p>
      <w:pPr>
        <w:ind w:firstLine="480"/>
        <w:rPr>
          <w:rFonts w:hint="eastAsia" w:ascii="宋体" w:hAnsi="宋体" w:eastAsia="宋体" w:cs="宋体"/>
          <w:kern w:val="0"/>
        </w:rPr>
      </w:pPr>
      <w:r>
        <w:rPr>
          <w:rFonts w:hint="eastAsia" w:ascii="宋体" w:hAnsi="宋体" w:eastAsia="宋体" w:cs="宋体"/>
          <w:kern w:val="0"/>
        </w:rPr>
        <w:t>　　(4) 千万不要因消愁解闷而吸毒</w:t>
      </w:r>
    </w:p>
    <w:p>
      <w:pPr>
        <w:ind w:firstLine="480"/>
        <w:rPr>
          <w:rFonts w:hint="eastAsia" w:ascii="宋体" w:hAnsi="宋体" w:eastAsia="宋体" w:cs="宋体"/>
          <w:kern w:val="0"/>
        </w:rPr>
      </w:pPr>
      <w:r>
        <w:rPr>
          <w:rFonts w:hint="eastAsia" w:ascii="宋体" w:hAnsi="宋体" w:eastAsia="宋体" w:cs="宋体"/>
          <w:kern w:val="0"/>
        </w:rPr>
        <w:t>　　(5) 千万不要轻信吸毒者的谎言</w:t>
      </w:r>
    </w:p>
    <w:p>
      <w:pPr>
        <w:ind w:firstLine="480"/>
        <w:rPr>
          <w:rFonts w:hint="eastAsia" w:ascii="宋体" w:hAnsi="宋体" w:eastAsia="宋体" w:cs="宋体"/>
          <w:kern w:val="0"/>
        </w:rPr>
      </w:pPr>
      <w:r>
        <w:rPr>
          <w:rFonts w:hint="eastAsia" w:ascii="宋体" w:hAnsi="宋体" w:eastAsia="宋体" w:cs="宋体"/>
          <w:kern w:val="0"/>
        </w:rPr>
        <w:t>　　(6) 千万不要听信吸毒能治病的谬论</w:t>
      </w:r>
    </w:p>
    <w:p>
      <w:pPr>
        <w:ind w:firstLine="480"/>
        <w:rPr>
          <w:rFonts w:hint="eastAsia" w:ascii="宋体" w:hAnsi="宋体" w:eastAsia="宋体" w:cs="宋体"/>
          <w:kern w:val="0"/>
        </w:rPr>
      </w:pPr>
      <w:r>
        <w:rPr>
          <w:rFonts w:hint="eastAsia" w:ascii="宋体" w:hAnsi="宋体" w:eastAsia="宋体" w:cs="宋体"/>
          <w:kern w:val="0"/>
        </w:rPr>
        <w:t>　　(7) 千万不要在吸毒场所多停留 1 秒钟</w:t>
      </w:r>
    </w:p>
    <w:p>
      <w:pPr>
        <w:ind w:firstLine="480"/>
        <w:rPr>
          <w:rFonts w:hint="eastAsia" w:ascii="宋体" w:hAnsi="宋体" w:eastAsia="宋体" w:cs="宋体"/>
          <w:kern w:val="0"/>
        </w:rPr>
      </w:pPr>
      <w:r>
        <w:rPr>
          <w:rFonts w:hint="eastAsia" w:ascii="宋体" w:hAnsi="宋体" w:eastAsia="宋体" w:cs="宋体"/>
          <w:kern w:val="0"/>
        </w:rPr>
        <w:t xml:space="preserve">　　(8) 千万不要接受涉毒人员馈赠的食品 ( 包括香烟 ) </w:t>
      </w:r>
    </w:p>
    <w:p>
      <w:pPr>
        <w:ind w:firstLine="480"/>
        <w:rPr>
          <w:rFonts w:hint="eastAsia" w:ascii="宋体" w:hAnsi="宋体" w:eastAsia="宋体" w:cs="宋体"/>
          <w:kern w:val="0"/>
        </w:rPr>
      </w:pPr>
      <w:r>
        <w:rPr>
          <w:rFonts w:hint="eastAsia" w:ascii="宋体" w:hAnsi="宋体" w:eastAsia="宋体" w:cs="宋体"/>
          <w:kern w:val="0"/>
        </w:rPr>
        <w:t>　　(9) 千万不要结交有吸毒行为的人</w:t>
      </w:r>
    </w:p>
    <w:p>
      <w:pPr>
        <w:ind w:firstLine="480"/>
        <w:rPr>
          <w:rFonts w:hint="eastAsia" w:ascii="宋体" w:hAnsi="宋体" w:eastAsia="宋体" w:cs="宋体"/>
          <w:kern w:val="0"/>
        </w:rPr>
      </w:pPr>
      <w:r>
        <w:rPr>
          <w:rFonts w:hint="eastAsia" w:ascii="宋体" w:hAnsi="宋体" w:eastAsia="宋体" w:cs="宋体"/>
          <w:kern w:val="0"/>
        </w:rPr>
        <w:t>　　(10) 千万不要与贩毒人员有任何牵连</w:t>
      </w:r>
    </w:p>
    <w:p>
      <w:pPr>
        <w:ind w:firstLine="480"/>
        <w:rPr>
          <w:rFonts w:hint="eastAsia" w:ascii="宋体" w:hAnsi="宋体" w:eastAsia="宋体" w:cs="宋体"/>
          <w:kern w:val="0"/>
        </w:rPr>
      </w:pPr>
      <w:r>
        <w:rPr>
          <w:rFonts w:hint="eastAsia" w:ascii="宋体" w:hAnsi="宋体" w:eastAsia="宋体" w:cs="宋体"/>
          <w:kern w:val="0"/>
        </w:rPr>
        <w:t>具体地说，青少年预防吸毒要做好以下 8 个方面的内容：</w:t>
      </w:r>
    </w:p>
    <w:p>
      <w:pPr>
        <w:ind w:firstLine="480"/>
        <w:rPr>
          <w:rFonts w:hint="eastAsia" w:ascii="宋体" w:hAnsi="宋体" w:eastAsia="宋体" w:cs="宋体"/>
          <w:kern w:val="0"/>
        </w:rPr>
      </w:pPr>
      <w:r>
        <w:rPr>
          <w:rFonts w:hint="eastAsia" w:ascii="宋体" w:hAnsi="宋体" w:eastAsia="宋体" w:cs="宋体"/>
          <w:kern w:val="0"/>
        </w:rPr>
        <w:t>　　(1) 树立真正的人生观</w:t>
      </w:r>
    </w:p>
    <w:p>
      <w:pPr>
        <w:ind w:firstLine="480"/>
        <w:rPr>
          <w:rFonts w:hint="eastAsia" w:ascii="宋体" w:hAnsi="宋体" w:eastAsia="宋体" w:cs="宋体"/>
          <w:kern w:val="0"/>
        </w:rPr>
      </w:pPr>
      <w:r>
        <w:rPr>
          <w:rFonts w:hint="eastAsia" w:ascii="宋体" w:hAnsi="宋体" w:eastAsia="宋体" w:cs="宋体"/>
          <w:kern w:val="0"/>
        </w:rPr>
        <w:t>　　(2) 认清毒品的危害</w:t>
      </w:r>
    </w:p>
    <w:p>
      <w:pPr>
        <w:ind w:firstLine="480"/>
        <w:rPr>
          <w:rFonts w:hint="eastAsia" w:ascii="宋体" w:hAnsi="宋体" w:eastAsia="宋体" w:cs="宋体"/>
          <w:kern w:val="0"/>
        </w:rPr>
      </w:pPr>
      <w:r>
        <w:rPr>
          <w:rFonts w:hint="eastAsia" w:ascii="宋体" w:hAnsi="宋体" w:eastAsia="宋体" w:cs="宋体"/>
          <w:kern w:val="0"/>
        </w:rPr>
        <w:t>　　(3) 从远离烟酒做起</w:t>
      </w:r>
    </w:p>
    <w:p>
      <w:pPr>
        <w:ind w:firstLine="480"/>
        <w:rPr>
          <w:rFonts w:hint="eastAsia" w:ascii="宋体" w:hAnsi="宋体" w:eastAsia="宋体" w:cs="宋体"/>
          <w:kern w:val="0"/>
        </w:rPr>
      </w:pPr>
      <w:r>
        <w:rPr>
          <w:rFonts w:hint="eastAsia" w:ascii="宋体" w:hAnsi="宋体" w:eastAsia="宋体" w:cs="宋体"/>
          <w:kern w:val="0"/>
        </w:rPr>
        <w:t>　　(4) 增强自制力</w:t>
      </w:r>
    </w:p>
    <w:p>
      <w:pPr>
        <w:ind w:firstLine="480"/>
        <w:rPr>
          <w:rFonts w:hint="eastAsia" w:ascii="宋体" w:hAnsi="宋体" w:eastAsia="宋体" w:cs="宋体"/>
          <w:kern w:val="0"/>
        </w:rPr>
      </w:pPr>
      <w:r>
        <w:rPr>
          <w:rFonts w:hint="eastAsia" w:ascii="宋体" w:hAnsi="宋体" w:eastAsia="宋体" w:cs="宋体"/>
          <w:kern w:val="0"/>
        </w:rPr>
        <w:t>　　(5) 谨慎交友</w:t>
      </w:r>
    </w:p>
    <w:p>
      <w:pPr>
        <w:ind w:firstLine="480"/>
        <w:rPr>
          <w:rFonts w:hint="eastAsia" w:ascii="宋体" w:hAnsi="宋体" w:eastAsia="宋体" w:cs="宋体"/>
          <w:kern w:val="0"/>
        </w:rPr>
      </w:pPr>
      <w:r>
        <w:rPr>
          <w:rFonts w:hint="eastAsia" w:ascii="宋体" w:hAnsi="宋体" w:eastAsia="宋体" w:cs="宋体"/>
          <w:kern w:val="0"/>
        </w:rPr>
        <w:t>　　(6) 抵制引诱</w:t>
      </w:r>
    </w:p>
    <w:p>
      <w:pPr>
        <w:ind w:firstLine="480"/>
        <w:rPr>
          <w:rFonts w:hint="eastAsia" w:ascii="宋体" w:hAnsi="宋体" w:eastAsia="宋体" w:cs="宋体"/>
          <w:kern w:val="0"/>
        </w:rPr>
      </w:pPr>
      <w:r>
        <w:rPr>
          <w:rFonts w:hint="eastAsia" w:ascii="宋体" w:hAnsi="宋体" w:eastAsia="宋体" w:cs="宋体"/>
          <w:kern w:val="0"/>
        </w:rPr>
        <w:t>　　(7) 不盲目赶时髦</w:t>
      </w:r>
    </w:p>
    <w:p>
      <w:pPr>
        <w:ind w:firstLine="480"/>
        <w:rPr>
          <w:rFonts w:hAnsi="Georgia"/>
          <w:kern w:val="0"/>
        </w:rPr>
      </w:pPr>
      <w:r>
        <w:rPr>
          <w:rFonts w:hint="eastAsia" w:ascii="宋体" w:hAnsi="宋体" w:eastAsia="宋体" w:cs="宋体"/>
          <w:kern w:val="0"/>
        </w:rPr>
        <w:t>　　(8) 合理用药</w:t>
      </w:r>
    </w:p>
    <w:p>
      <w:pPr>
        <w:ind w:firstLine="480"/>
        <w:rPr>
          <w:rFonts w:hint="eastAsia" w:ascii="宋体" w:hAnsi="宋体" w:eastAsia="宋体" w:cs="宋体"/>
          <w:kern w:val="0"/>
        </w:rPr>
      </w:pPr>
      <w:r>
        <w:rPr>
          <w:rFonts w:hint="eastAsia" w:ascii="宋体" w:hAnsi="宋体" w:eastAsia="宋体" w:cs="宋体"/>
          <w:kern w:val="0"/>
        </w:rPr>
        <w:t xml:space="preserve"> (一)我们要终生远离毒品, 学习禁毒知识，必须做到“四个牢记”</w:t>
      </w:r>
    </w:p>
    <w:p>
      <w:pPr>
        <w:ind w:firstLine="480"/>
        <w:rPr>
          <w:rFonts w:hint="eastAsia" w:ascii="宋体" w:hAnsi="宋体" w:eastAsia="宋体" w:cs="宋体"/>
          <w:kern w:val="0"/>
        </w:rPr>
      </w:pPr>
      <w:r>
        <w:rPr>
          <w:rFonts w:hint="eastAsia" w:ascii="宋体" w:hAnsi="宋体" w:eastAsia="宋体" w:cs="宋体"/>
          <w:kern w:val="0"/>
        </w:rPr>
        <w:t>1、牢记什么是毒品。毒品不是“有毒的物品”、也不是“毒药”。“毒品，是指鸦片、海洛因、甲基苯丙胺(冰毒) 、吗啡、大麻、可卡因以及国家规定管制的其他能够使人形成瘾癖的麻醉药品和精神药品。”</w:t>
      </w:r>
    </w:p>
    <w:p>
      <w:pPr>
        <w:ind w:firstLine="480"/>
        <w:rPr>
          <w:rFonts w:hint="eastAsia" w:ascii="宋体" w:hAnsi="宋体" w:eastAsia="宋体" w:cs="宋体"/>
          <w:kern w:val="0"/>
        </w:rPr>
      </w:pPr>
      <w:r>
        <w:rPr>
          <w:rFonts w:hint="eastAsia" w:ascii="宋体" w:hAnsi="宋体" w:eastAsia="宋体" w:cs="宋体"/>
          <w:kern w:val="0"/>
        </w:rPr>
        <w:t>2、牢记吸毒极易成瘾，并极难戒断。我们要终生记住这句话。当你的周围有人吸毒的时候，当有人拿出毒品告诉你吸它的感觉如何奇妙如何快乐，吸它如何好玩如何时髦的时候，你一定要让这句话像警钟一样在你耳边响起。</w:t>
      </w:r>
    </w:p>
    <w:p>
      <w:pPr>
        <w:ind w:firstLine="480"/>
        <w:rPr>
          <w:rFonts w:hAnsi="Georgia"/>
          <w:kern w:val="0"/>
        </w:rPr>
      </w:pPr>
      <w:r>
        <w:rPr>
          <w:rFonts w:hint="eastAsia" w:ascii="宋体" w:hAnsi="宋体" w:eastAsia="宋体" w:cs="宋体"/>
          <w:kern w:val="0"/>
        </w:rPr>
        <w:t>3、牢记毒品害己、害人、害家、害国。不要牢记那一桩桩、一件件沾满泪水和鲜血的案例，不要忘记那些陷入毒海难以自拔的人悔恨万分的呼唤。一辈子不沾毒品应该是做人的一条底线。</w:t>
      </w:r>
    </w:p>
    <w:p>
      <w:pPr>
        <w:ind w:firstLine="480"/>
        <w:rPr>
          <w:rFonts w:hint="eastAsia" w:hAnsi="Georgia"/>
          <w:kern w:val="0"/>
        </w:rPr>
      </w:pPr>
      <w:r>
        <w:rPr>
          <w:rFonts w:hint="eastAsia" w:hAnsi="Georgia"/>
          <w:kern w:val="0"/>
        </w:rPr>
        <w:t>4</w:t>
      </w:r>
      <w:r>
        <w:rPr>
          <w:rFonts w:hint="eastAsia"/>
          <w:kern w:val="0"/>
        </w:rPr>
        <w:t>、牢记吸毒是违法</w:t>
      </w:r>
      <w:r>
        <w:rPr>
          <w:rFonts w:hint="eastAsia" w:hAnsi="Georgia"/>
          <w:kern w:val="0"/>
        </w:rPr>
        <w:t>,</w:t>
      </w:r>
      <w:r>
        <w:rPr>
          <w:rFonts w:hint="eastAsia"/>
          <w:kern w:val="0"/>
        </w:rPr>
        <w:t>贩毒是犯罪。我们要时时记住毒品是受管制的药品</w:t>
      </w:r>
      <w:r>
        <w:rPr>
          <w:rFonts w:hint="eastAsia" w:hAnsi="Georgia"/>
          <w:kern w:val="0"/>
        </w:rPr>
        <w:t>，</w:t>
      </w:r>
      <w:r>
        <w:rPr>
          <w:rFonts w:hint="eastAsia"/>
          <w:kern w:val="0"/>
        </w:rPr>
        <w:t>没有医生的处方</w:t>
      </w:r>
      <w:r>
        <w:rPr>
          <w:rFonts w:hint="eastAsia" w:hAnsi="Georgia"/>
          <w:kern w:val="0"/>
        </w:rPr>
        <w:t>，</w:t>
      </w:r>
      <w:r>
        <w:rPr>
          <w:rFonts w:hint="eastAsia"/>
          <w:kern w:val="0"/>
        </w:rPr>
        <w:t>自己滥用是违法行为</w:t>
      </w:r>
      <w:r>
        <w:rPr>
          <w:rFonts w:hint="eastAsia" w:hAnsi="Georgia"/>
          <w:kern w:val="0"/>
        </w:rPr>
        <w:t>。</w:t>
      </w:r>
      <w:r>
        <w:rPr>
          <w:rFonts w:hint="eastAsia"/>
          <w:kern w:val="0"/>
        </w:rPr>
        <w:t>时时记住走私</w:t>
      </w:r>
      <w:r>
        <w:rPr>
          <w:rFonts w:hint="eastAsia" w:hAnsi="Georgia"/>
          <w:kern w:val="0"/>
        </w:rPr>
        <w:t>，</w:t>
      </w:r>
      <w:r>
        <w:rPr>
          <w:rFonts w:hint="eastAsia"/>
          <w:kern w:val="0"/>
        </w:rPr>
        <w:t>贩卖</w:t>
      </w:r>
      <w:r>
        <w:rPr>
          <w:rFonts w:hint="eastAsia" w:hAnsi="Georgia"/>
          <w:kern w:val="0"/>
        </w:rPr>
        <w:t>，</w:t>
      </w:r>
      <w:r>
        <w:rPr>
          <w:rFonts w:hint="eastAsia"/>
          <w:kern w:val="0"/>
        </w:rPr>
        <w:t>运输</w:t>
      </w:r>
      <w:r>
        <w:rPr>
          <w:rFonts w:hint="eastAsia" w:hAnsi="Georgia"/>
          <w:kern w:val="0"/>
        </w:rPr>
        <w:t>，</w:t>
      </w:r>
      <w:r>
        <w:rPr>
          <w:rFonts w:hint="eastAsia"/>
          <w:kern w:val="0"/>
        </w:rPr>
        <w:t>制造毒品都是犯罪</w:t>
      </w:r>
      <w:r>
        <w:rPr>
          <w:rFonts w:hint="eastAsia" w:hAnsi="Georgia"/>
          <w:kern w:val="0"/>
        </w:rPr>
        <w:t>.</w:t>
      </w:r>
      <w:r>
        <w:rPr>
          <w:rFonts w:hint="eastAsia"/>
          <w:kern w:val="0"/>
        </w:rPr>
        <w:t>违法犯罪难逃法律的制裁</w:t>
      </w:r>
      <w:r>
        <w:rPr>
          <w:rFonts w:hint="eastAsia" w:hAnsi="Georgia"/>
          <w:kern w:val="0"/>
        </w:rPr>
        <w:t>。</w:t>
      </w:r>
    </w:p>
    <w:p>
      <w:pPr>
        <w:ind w:left="0" w:leftChars="0" w:firstLine="480" w:firstLineChars="200"/>
        <w:rPr>
          <w:rFonts w:hAnsi="Georgia"/>
          <w:kern w:val="0"/>
        </w:rPr>
      </w:pPr>
      <w:r>
        <w:rPr>
          <w:rFonts w:hint="eastAsia" w:ascii="宋体" w:hAnsi="宋体" w:eastAsia="宋体" w:cs="宋体"/>
          <w:kern w:val="0"/>
        </w:rPr>
        <w:t>(二)永远不尝第一口。要远离毒品，必须培养良好的心理素质。毒品的危害降临到某个人身上，往往与人的心理状况有密切关系。事实证明，很多人吸食毒品是心理堤防坍塌的直接结果。好奇心和冒险心往往成为毒品侵蚀的温床。求新、好奇是人的天性，正确把握它们,能给你的创造带来动力；把握不好，则可能带来灾难。因此要提高自己的自控能力，千万不要去尝试吸毒的滋味。千万不要相信“吸一口没事”，“吸一次不会上瘾”，要记住“吸了第一口，就没有最后一口”；千万不要相信“我吸了不会上瘾，我吸了能够戒掉”，要记住“吸毒有如打开地狱之门”，任何人踏进去，都如同坠入灾难的深渊。为了终生远离毒品，不论出于什么动机，不论出现什么情况，我们都要坚定地把握住自己，永远不要去尝试第一口。</w:t>
      </w:r>
    </w:p>
    <w:p>
      <w:pPr>
        <w:ind w:firstLine="480"/>
        <w:rPr>
          <w:rFonts w:hint="eastAsia" w:ascii="宋体" w:hAnsi="宋体" w:eastAsia="宋体" w:cs="宋体"/>
          <w:kern w:val="0"/>
        </w:rPr>
      </w:pPr>
      <w:r>
        <w:rPr>
          <w:rFonts w:hint="eastAsia" w:ascii="宋体" w:hAnsi="宋体" w:eastAsia="宋体" w:cs="宋体"/>
          <w:kern w:val="0"/>
        </w:rPr>
        <w:t>此外，幼稚的崇拜心理也容易造成在毒品方面失足；从众的心理也是造成在毒品面前失防的原因之一。这种情况尤其容易在未成年人中出现。而贪图享乐的心理也为毒品乘虚而入提供了机会。</w:t>
      </w:r>
    </w:p>
    <w:p>
      <w:pPr>
        <w:ind w:firstLine="480"/>
        <w:rPr>
          <w:rFonts w:hint="eastAsia" w:ascii="宋体" w:hAnsi="宋体" w:eastAsia="宋体" w:cs="宋体"/>
          <w:kern w:val="0"/>
        </w:rPr>
      </w:pPr>
      <w:r>
        <w:rPr>
          <w:rFonts w:hint="eastAsia" w:ascii="宋体" w:hAnsi="宋体" w:eastAsia="宋体" w:cs="宋体"/>
          <w:kern w:val="0"/>
        </w:rPr>
        <w:t>(三)正确面对困难和挫折，千万不能借毒消愁。人生是需要倾诉和帮助的.遇到困难和挫折,不要闷在心里,独自扛着.去找爱你的父母,去找爱你的老师,去找你那些坚定正直的亲朋好友,向他们倾诉,寻求他们的帮助.记住千万不要借毒解痛,借毒消愁.</w:t>
      </w:r>
    </w:p>
    <w:p>
      <w:pPr>
        <w:ind w:firstLine="480"/>
        <w:rPr>
          <w:rFonts w:hint="eastAsia" w:ascii="宋体" w:hAnsi="宋体" w:eastAsia="宋体" w:cs="宋体"/>
          <w:spacing w:val="-4"/>
          <w:kern w:val="0"/>
        </w:rPr>
      </w:pPr>
      <w:r>
        <w:rPr>
          <w:rFonts w:hint="eastAsia" w:ascii="宋体" w:hAnsi="宋体" w:eastAsia="宋体" w:cs="宋体"/>
          <w:kern w:val="0"/>
        </w:rPr>
        <w:t>(四)保持健康向上的生活方式。</w:t>
      </w:r>
      <w:r>
        <w:rPr>
          <w:rFonts w:hint="eastAsia" w:ascii="宋体" w:hAnsi="宋体" w:eastAsia="宋体" w:cs="宋体"/>
          <w:spacing w:val="-4"/>
          <w:kern w:val="0"/>
        </w:rPr>
        <w:t>空虚、无聊、寻求刺激、追求时髦是一部分人走上吸毒道路的原因。为此，我们应该树立正确的人生观，热爱生命、热爱学习、热爱工作、热爱生活，在健康、充实的生活中体味人生的乐趣.远离金钱至上、享乐至上的人生观，也就在一定程度上远离了毒品。</w:t>
      </w:r>
    </w:p>
    <w:p>
      <w:pPr>
        <w:ind w:firstLine="480"/>
        <w:rPr>
          <w:rFonts w:hint="eastAsia" w:ascii="宋体" w:hAnsi="宋体" w:eastAsia="宋体" w:cs="宋体"/>
          <w:kern w:val="0"/>
        </w:rPr>
      </w:pPr>
      <w:r>
        <w:rPr>
          <w:rFonts w:hint="eastAsia" w:ascii="宋体" w:hAnsi="宋体" w:eastAsia="宋体" w:cs="宋体"/>
          <w:kern w:val="0"/>
        </w:rPr>
        <w:t>(五)慎重交友。古人说“与善人居,如入芝兰之室，久而不闻其香；与恶人居，如入鲍鱼之肆，久而不闻其臭。”俗语说：“跟着好人学好事,跟着坏人学做贼。”调查显示，大多数吸毒人员是在“朋友”的作用下坠入毒品深渊的。为此，想要终生免受毒品侵害，重要的一条就是要慎重交友，并且时时警惕，拒绝毒品。</w:t>
      </w:r>
    </w:p>
    <w:p>
      <w:pPr>
        <w:ind w:firstLine="480"/>
        <w:rPr>
          <w:rFonts w:hint="eastAsia" w:ascii="宋体" w:hAnsi="宋体" w:eastAsia="宋体" w:cs="宋体"/>
          <w:kern w:val="0"/>
        </w:rPr>
      </w:pPr>
      <w:r>
        <w:rPr>
          <w:rFonts w:hint="eastAsia" w:ascii="宋体" w:hAnsi="宋体" w:eastAsia="宋体" w:cs="宋体"/>
          <w:kern w:val="0"/>
        </w:rPr>
        <w:t>(六)远离不健康的娱乐场所。在紧张的学习、工作之余，跳舞、唱歌、听音乐、美容、美足、洗浴、保健按摩、游戏上网等休闲娱乐活动是现代人生活的一部分，也是保持身心健康的需要。但当前社会上一部分娱乐场所管理混乱，黄、赌、毒等不良行为甚至违法犯罪活动猖獗，一旦走进去就有可能身不由己，陷入深渊。因此，要想洁身自好，当你想去娱乐场所放松身心的时候，就一定要有所选择。尤其是青少年，千万不要涉足那些不健康的场所。</w:t>
      </w:r>
    </w:p>
    <w:p>
      <w:pPr>
        <w:ind w:firstLine="480"/>
        <w:rPr>
          <w:rFonts w:hint="eastAsia" w:ascii="宋体" w:hAnsi="宋体" w:eastAsia="宋体" w:cs="宋体"/>
          <w:kern w:val="0"/>
          <w:szCs w:val="21"/>
        </w:rPr>
      </w:pPr>
      <w:r>
        <w:rPr>
          <w:rFonts w:hint="eastAsia" w:ascii="宋体" w:hAnsi="宋体" w:eastAsia="宋体" w:cs="宋体"/>
          <w:kern w:val="0"/>
          <w:szCs w:val="21"/>
        </w:rPr>
        <w:t>以上是对毒品的防范和打击的一点浅显认识，有的是在工作中总结出来的，有的是借鉴他人的研究成果，总之，笔者想通过本文，使普通人能够了解和远离毒品，同时，也给公安同行有工作上的借鉴。</w:t>
      </w:r>
    </w:p>
    <w:p>
      <w:pPr>
        <w:ind w:firstLine="480"/>
        <w:rPr>
          <w:rFonts w:hint="eastAsia" w:ascii="宋体" w:hAnsi="宋体" w:eastAsia="宋体" w:cs="宋体"/>
          <w:kern w:val="0"/>
          <w:szCs w:val="21"/>
        </w:rPr>
      </w:pPr>
    </w:p>
    <w:p>
      <w:pPr>
        <w:ind w:firstLine="480"/>
        <w:rPr>
          <w:rFonts w:hint="eastAsia"/>
        </w:rPr>
      </w:pPr>
      <w:r>
        <w:rPr>
          <w:rFonts w:ascii="Times New Roman" w:hAnsi="Times New Roman" w:eastAsia="宋体" w:cs="Times New Roman"/>
          <w:kern w:val="2"/>
          <w:sz w:val="24"/>
          <w:szCs w:val="24"/>
          <w:lang w:val="en-US" w:eastAsia="zh-CN" w:bidi="ar-SA"/>
        </w:rPr>
        <w:pict>
          <v:shape id="Straight Connector 3" o:spid="_x0000_s1026" type="#_x0000_t32" style="position:absolute;left:0;margin-left:8.25pt;margin-top:31.8pt;height:0.05pt;width:139.6pt;rotation:0f;z-index:251659264;"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p>
    <w:p>
      <w:pPr>
        <w:rPr>
          <w:rFonts w:hint="eastAsia" w:ascii="黑体" w:hAnsi="黑体" w:eastAsia="黑体" w:cs="黑体"/>
          <w:sz w:val="24"/>
          <w:szCs w:val="24"/>
        </w:rPr>
      </w:pPr>
    </w:p>
    <w:p>
      <w:pPr>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参考文献：</w:t>
      </w:r>
    </w:p>
    <w:p>
      <w:pPr>
        <w:pStyle w:val="48"/>
        <w:numPr>
          <w:numId w:val="0"/>
        </w:numPr>
        <w:ind w:leftChars="0"/>
        <w:rPr>
          <w:rFonts w:hint="eastAsia" w:ascii="楷体" w:hAnsi="楷体" w:eastAsia="楷体" w:cs="楷体"/>
          <w:sz w:val="21"/>
          <w:szCs w:val="21"/>
        </w:rPr>
      </w:pPr>
    </w:p>
    <w:p>
      <w:pPr>
        <w:pStyle w:val="48"/>
        <w:numPr>
          <w:numId w:val="0"/>
        </w:numPr>
        <w:ind w:leftChars="0"/>
        <w:rPr>
          <w:rFonts w:ascii="方正楷体_GBK" w:hAnsi="宋体" w:eastAsia="方正楷体_GBK" w:cs="宋体"/>
          <w:sz w:val="18"/>
          <w:szCs w:val="18"/>
        </w:rPr>
      </w:pPr>
      <w:r>
        <w:rPr>
          <w:rFonts w:hint="eastAsia" w:ascii="楷体" w:hAnsi="楷体" w:eastAsia="楷体" w:cs="楷体"/>
          <w:sz w:val="21"/>
          <w:szCs w:val="21"/>
        </w:rPr>
        <w:t>①</w:t>
      </w:r>
      <w:r>
        <w:rPr>
          <w:rFonts w:hint="eastAsia" w:ascii="方正楷体_GBK" w:eastAsia="方正楷体_GBK"/>
          <w:sz w:val="18"/>
          <w:szCs w:val="18"/>
          <w:lang w:val="en-US" w:eastAsia="zh-CN"/>
        </w:rPr>
        <w:t xml:space="preserve">  </w:t>
      </w:r>
      <w:r>
        <w:rPr>
          <w:rFonts w:hint="eastAsia" w:ascii="楷体" w:hAnsi="楷体" w:eastAsia="楷体" w:cs="楷体"/>
          <w:sz w:val="21"/>
          <w:szCs w:val="21"/>
        </w:rPr>
        <w:t>2013年《中国禁毒报告》</w:t>
      </w:r>
    </w:p>
    <w:p>
      <w:pPr>
        <w:pStyle w:val="48"/>
        <w:numPr>
          <w:numId w:val="0"/>
        </w:numPr>
        <w:ind w:leftChars="0"/>
        <w:rPr>
          <w:rFonts w:hint="eastAsia" w:ascii="楷体" w:hAnsi="楷体" w:eastAsia="楷体" w:cs="楷体"/>
          <w:sz w:val="21"/>
          <w:szCs w:val="21"/>
        </w:rPr>
      </w:pPr>
      <w:r>
        <w:rPr>
          <w:rFonts w:hint="eastAsia" w:ascii="楷体" w:hAnsi="楷体" w:eastAsia="楷体" w:cs="楷体"/>
          <w:sz w:val="21"/>
          <w:szCs w:val="21"/>
        </w:rPr>
        <w:t>②</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New York Times, July 15, 2002.</w:t>
      </w:r>
    </w:p>
    <w:p>
      <w:pPr>
        <w:pStyle w:val="48"/>
        <w:numPr>
          <w:numId w:val="0"/>
        </w:numPr>
        <w:ind w:leftChars="0"/>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③</w:t>
      </w:r>
      <w:r>
        <w:rPr>
          <w:rFonts w:hint="eastAsia" w:ascii="楷体" w:hAnsi="楷体" w:eastAsia="楷体" w:cs="楷体"/>
          <w:color w:val="000000"/>
          <w:kern w:val="0"/>
          <w:sz w:val="21"/>
          <w:szCs w:val="21"/>
          <w:lang w:val="en-US" w:eastAsia="zh-CN"/>
        </w:rPr>
        <w:t xml:space="preserve">  </w:t>
      </w:r>
      <w:r>
        <w:rPr>
          <w:rFonts w:hint="eastAsia" w:ascii="楷体" w:hAnsi="楷体" w:eastAsia="楷体" w:cs="楷体"/>
          <w:color w:val="000000"/>
          <w:kern w:val="0"/>
          <w:sz w:val="21"/>
          <w:szCs w:val="21"/>
        </w:rPr>
        <w:t>西北政法大学优秀青年人才项目“毒品犯罪侦查的系统论分析”的阶段性成果</w:t>
      </w:r>
      <w:r>
        <w:rPr>
          <w:rFonts w:hint="eastAsia" w:ascii="楷体" w:hAnsi="楷体" w:eastAsia="楷体" w:cs="楷体"/>
          <w:color w:val="000000"/>
          <w:kern w:val="0"/>
          <w:sz w:val="21"/>
          <w:szCs w:val="21"/>
          <w:lang w:val="en-US" w:eastAsia="zh-CN"/>
        </w:rPr>
        <w:t>.</w:t>
      </w:r>
      <w:bookmarkStart w:id="1" w:name="_GoBack"/>
      <w:bookmarkEnd w:id="1"/>
    </w:p>
    <w:p>
      <w:pPr>
        <w:pStyle w:val="48"/>
        <w:numPr>
          <w:numId w:val="0"/>
        </w:numPr>
        <w:ind w:leftChars="0"/>
        <w:rPr>
          <w:rFonts w:hint="eastAsia" w:ascii="楷体" w:hAnsi="楷体" w:eastAsia="楷体" w:cs="楷体"/>
          <w:color w:val="000000"/>
          <w:kern w:val="0"/>
          <w:sz w:val="21"/>
          <w:szCs w:val="21"/>
        </w:rPr>
      </w:pP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2041" w:right="1588" w:bottom="1701" w:left="1588" w:header="1532"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微软雅黑"/>
    <w:panose1 w:val="02010601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Cordia New">
    <w:panose1 w:val="020B0304020202090204"/>
    <w:charset w:val="DE"/>
    <w:family w:val="auto"/>
    <w:pitch w:val="default"/>
    <w:sig w:usb0="81000003" w:usb1="00000000" w:usb2="00000000" w:usb3="00000000" w:csb0="00010001" w:csb1="00000000"/>
  </w:font>
  <w:font w:name="PMingLiU">
    <w:panose1 w:val="02020500000000000000"/>
    <w:charset w:val="88"/>
    <w:family w:val="auto"/>
    <w:pitch w:val="default"/>
    <w:sig w:usb0="A00002FF" w:usb1="28CFFCFA" w:usb2="00000016" w:usb3="00000000" w:csb0="00100001" w:csb1="00000000"/>
  </w:font>
  <w:font w:name="Georgia">
    <w:panose1 w:val="02040502050405090303"/>
    <w:charset w:val="00"/>
    <w:family w:val="auto"/>
    <w:pitch w:val="default"/>
    <w:sig w:usb0="00000287" w:usb1="00000000" w:usb2="00000000" w:usb3="00000000" w:csb0="2000009F" w:csb1="00000000"/>
  </w:font>
  <w:font w:name="方正楷体_GBK">
    <w:altName w:val="微软雅黑"/>
    <w:panose1 w:val="03000509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David">
    <w:panose1 w:val="020E0802060401010101"/>
    <w:charset w:val="00"/>
    <w:family w:val="auto"/>
    <w:pitch w:val="default"/>
    <w:sig w:usb0="00000801" w:usb1="00000000" w:usb2="00000000" w:usb3="00000000" w:csb0="00000020" w:csb1="00200000"/>
  </w:font>
  <w:font w:name="DilleniaUPC">
    <w:panose1 w:val="0202050305040509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EucrosiaUPC">
    <w:panose1 w:val="02020503050405090304"/>
    <w:charset w:val="00"/>
    <w:family w:val="auto"/>
    <w:pitch w:val="default"/>
    <w:sig w:usb0="81000027" w:usb1="00000002" w:usb2="00000000" w:usb3="00000000" w:csb0="00010001" w:csb1="00000000"/>
  </w:font>
  <w:font w:name="Franklin Gothic Medium">
    <w:panose1 w:val="020B0603020102090204"/>
    <w:charset w:val="00"/>
    <w:family w:val="auto"/>
    <w:pitch w:val="default"/>
    <w:sig w:usb0="00000287" w:usb1="00000000" w:usb2="00000000" w:usb3="00000000" w:csb0="2000009F" w:csb1="DFD70000"/>
  </w:font>
  <w:font w:name="FreesiaUPC">
    <w:panose1 w:val="020B0604020202090204"/>
    <w:charset w:val="00"/>
    <w:family w:val="auto"/>
    <w:pitch w:val="default"/>
    <w:sig w:usb0="01000007" w:usb1="00000002" w:usb2="00000000" w:usb3="00000000" w:csb0="00010001" w:csb1="00000000"/>
  </w:font>
  <w:font w:name="Garamond">
    <w:panose1 w:val="02020404030301010803"/>
    <w:charset w:val="00"/>
    <w:family w:val="auto"/>
    <w:pitch w:val="default"/>
    <w:sig w:usb0="00000287" w:usb1="00000000" w:usb2="00000000" w:usb3="00000000" w:csb0="0000009F" w:csb1="DFD70000"/>
  </w:font>
  <w:font w:name="Gautami">
    <w:panose1 w:val="020B0802040204020203"/>
    <w:charset w:val="00"/>
    <w:family w:val="auto"/>
    <w:pitch w:val="default"/>
    <w:sig w:usb0="00200003" w:usb1="00000000" w:usb2="00000000" w:usb3="00000000" w:csb0="00000001" w:csb1="00000000"/>
  </w:font>
  <w:font w:name="Gisha">
    <w:panose1 w:val="020B08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IrisUPC">
    <w:panose1 w:val="020B0604020202090204"/>
    <w:charset w:val="00"/>
    <w:family w:val="auto"/>
    <w:pitch w:val="default"/>
    <w:sig w:usb0="01000007" w:usb1="00000002" w:usb2="00000000" w:usb3="00000000" w:csb0="00010001" w:csb1="00000000"/>
  </w:font>
  <w:font w:name="Iskoola Pota">
    <w:panose1 w:val="020B0802040204020203"/>
    <w:charset w:val="00"/>
    <w:family w:val="auto"/>
    <w:pitch w:val="default"/>
    <w:sig w:usb0="800000AF" w:usb1="4000204A" w:usb2="00000200" w:usb3="00000000" w:csb0="20000001" w:csb1="00000000"/>
  </w:font>
  <w:font w:name="JasmineUPC">
    <w:panose1 w:val="02020503050405090304"/>
    <w:charset w:val="00"/>
    <w:family w:val="auto"/>
    <w:pitch w:val="default"/>
    <w:sig w:usb0="01000007" w:usb1="00000002" w:usb2="00000000" w:usb3="00000000" w:csb0="00010001" w:csb1="00000000"/>
  </w:font>
  <w:font w:name="Kalinga">
    <w:panose1 w:val="020B0802040204020203"/>
    <w:charset w:val="00"/>
    <w:family w:val="auto"/>
    <w:pitch w:val="default"/>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420"/>
      <w:jc w:val="right"/>
    </w:pPr>
    <w:r>
      <w:rPr>
        <w:rFonts w:hint="eastAsia"/>
        <w:sz w:val="21"/>
        <w:szCs w:val="21"/>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rFonts w:hint="eastAsia"/>
        <w:sz w:val="21"/>
        <w:szCs w:val="21"/>
      </w:rPr>
      <w:t>·</w:t>
    </w: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0" w:firstLineChars="0"/>
      <w:rPr>
        <w:sz w:val="24"/>
        <w:szCs w:val="24"/>
      </w:rPr>
    </w:pPr>
    <w:r>
      <w:rPr>
        <w:rFonts w:hint="eastAsia"/>
        <w:sz w:val="21"/>
        <w:szCs w:val="21"/>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sz w:val="21"/>
        <w:szCs w:val="21"/>
      </w:rPr>
      <w:t>·</w:t>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22"/>
        <w:ind w:left="0" w:leftChars="0" w:firstLine="0" w:firstLineChars="0"/>
        <w:rPr>
          <w:rFonts w:hint="eastAsia" w:ascii="楷体" w:hAnsi="楷体" w:eastAsia="楷体" w:cs="楷体"/>
          <w:sz w:val="21"/>
          <w:szCs w:val="21"/>
        </w:rPr>
      </w:pPr>
      <w:r>
        <w:rPr>
          <w:rFonts w:hint="eastAsia" w:ascii="黑体" w:hAnsi="黑体" w:eastAsia="黑体" w:cs="黑体"/>
          <w:sz w:val="21"/>
          <w:szCs w:val="21"/>
          <w:lang w:eastAsia="zh-CN"/>
        </w:rPr>
        <w:t>作者简介：</w:t>
      </w:r>
      <w:r>
        <w:rPr>
          <w:rFonts w:hint="eastAsia" w:ascii="楷体" w:hAnsi="楷体" w:eastAsia="楷体" w:cs="楷体"/>
          <w:sz w:val="21"/>
          <w:szCs w:val="21"/>
        </w:rPr>
        <w:t>郝金花</w:t>
      </w:r>
      <w:r>
        <w:rPr>
          <w:rFonts w:hint="eastAsia" w:ascii="楷体" w:hAnsi="楷体" w:eastAsia="楷体" w:cs="楷体"/>
          <w:sz w:val="21"/>
          <w:szCs w:val="21"/>
          <w:lang w:eastAsia="zh-CN"/>
        </w:rPr>
        <w:t>，</w:t>
      </w:r>
      <w:r>
        <w:rPr>
          <w:rFonts w:hint="eastAsia" w:ascii="楷体" w:hAnsi="楷体" w:eastAsia="楷体" w:cs="楷体"/>
          <w:sz w:val="21"/>
          <w:szCs w:val="21"/>
        </w:rPr>
        <w:t>内蒙古自治区乌海市公安局禁毒支队</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w:t>
      </w:r>
    </w:p>
  </w:footnote>
  <w:footnote w:id="1">
    <w:p>
      <w:pPr>
        <w:pStyle w:val="22"/>
        <w:ind w:left="0" w:leftChars="0" w:firstLine="0" w:firstLineChars="0"/>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王</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东</w:t>
      </w:r>
      <w:r>
        <w:rPr>
          <w:rFonts w:hint="eastAsia" w:ascii="楷体" w:hAnsi="楷体" w:eastAsia="楷体" w:cs="楷体"/>
          <w:sz w:val="21"/>
          <w:szCs w:val="21"/>
          <w:lang w:eastAsia="zh-CN"/>
        </w:rPr>
        <w:t>，</w:t>
      </w:r>
      <w:r>
        <w:rPr>
          <w:rFonts w:hint="eastAsia" w:ascii="楷体" w:hAnsi="楷体" w:eastAsia="楷体" w:cs="楷体"/>
          <w:sz w:val="21"/>
          <w:szCs w:val="21"/>
        </w:rPr>
        <w:t>内蒙古自治区乌海市公安局禁毒支队</w:t>
      </w:r>
      <w:r>
        <w:rPr>
          <w:rFonts w:hint="eastAsia" w:ascii="方正楷体_GBK" w:eastAsia="方正楷体_GBK"/>
          <w:sz w:val="21"/>
          <w:szCs w:val="21"/>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jc w:val="right"/>
    </w:pPr>
    <w:r>
      <w:rPr>
        <w:rFonts w:hint="eastAsia" w:ascii="仿宋_GB2312" w:eastAsia="仿宋_GB2312"/>
      </w:rPr>
      <w:t>毒品的防范与打击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0" w:firstLineChars="0"/>
      <w:jc w:val="left"/>
    </w:pPr>
    <w:r>
      <w:rPr>
        <w:rFonts w:hint="eastAsia" w:ascii="仿宋_GB2312" w:eastAsia="仿宋_GB2312"/>
      </w:rPr>
      <w:t>第九届海峡两岸暨香港、澳门警学研讨会论文集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endnotePr>
    <w:pos w:val="sectEnd"/>
    <w:numFmt w:val="decimal"/>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8230B"/>
    <w:rsid w:val="00001EB8"/>
    <w:rsid w:val="00031368"/>
    <w:rsid w:val="000463E7"/>
    <w:rsid w:val="00057364"/>
    <w:rsid w:val="00061408"/>
    <w:rsid w:val="00070545"/>
    <w:rsid w:val="0008031C"/>
    <w:rsid w:val="00082030"/>
    <w:rsid w:val="000E5BA1"/>
    <w:rsid w:val="001204D3"/>
    <w:rsid w:val="001408A2"/>
    <w:rsid w:val="0018230B"/>
    <w:rsid w:val="001C0D54"/>
    <w:rsid w:val="001D20AC"/>
    <w:rsid w:val="001E378C"/>
    <w:rsid w:val="002045A1"/>
    <w:rsid w:val="00227B77"/>
    <w:rsid w:val="00250102"/>
    <w:rsid w:val="00251602"/>
    <w:rsid w:val="00252AA2"/>
    <w:rsid w:val="00260E62"/>
    <w:rsid w:val="002D03FD"/>
    <w:rsid w:val="002E0196"/>
    <w:rsid w:val="00320D82"/>
    <w:rsid w:val="00321F0A"/>
    <w:rsid w:val="00326C47"/>
    <w:rsid w:val="00346E23"/>
    <w:rsid w:val="0035619B"/>
    <w:rsid w:val="00385860"/>
    <w:rsid w:val="003A4877"/>
    <w:rsid w:val="003B1855"/>
    <w:rsid w:val="003B7F39"/>
    <w:rsid w:val="003C0F8C"/>
    <w:rsid w:val="003C240C"/>
    <w:rsid w:val="003E11D1"/>
    <w:rsid w:val="003F73E2"/>
    <w:rsid w:val="00400F0E"/>
    <w:rsid w:val="00423876"/>
    <w:rsid w:val="004447F1"/>
    <w:rsid w:val="00477E43"/>
    <w:rsid w:val="004B159A"/>
    <w:rsid w:val="004E0972"/>
    <w:rsid w:val="00526E60"/>
    <w:rsid w:val="00545161"/>
    <w:rsid w:val="00545D7D"/>
    <w:rsid w:val="00557C3E"/>
    <w:rsid w:val="00562150"/>
    <w:rsid w:val="0056489B"/>
    <w:rsid w:val="005874DE"/>
    <w:rsid w:val="005A18FC"/>
    <w:rsid w:val="005F23D8"/>
    <w:rsid w:val="00606EE8"/>
    <w:rsid w:val="00681A5D"/>
    <w:rsid w:val="006B5D8D"/>
    <w:rsid w:val="006C5776"/>
    <w:rsid w:val="006E3412"/>
    <w:rsid w:val="00732554"/>
    <w:rsid w:val="00773221"/>
    <w:rsid w:val="00782B3E"/>
    <w:rsid w:val="007A43FB"/>
    <w:rsid w:val="007C39B1"/>
    <w:rsid w:val="007D2BE6"/>
    <w:rsid w:val="007D349F"/>
    <w:rsid w:val="00844751"/>
    <w:rsid w:val="008539AF"/>
    <w:rsid w:val="0085487B"/>
    <w:rsid w:val="008556AB"/>
    <w:rsid w:val="008B0F84"/>
    <w:rsid w:val="008C1EF7"/>
    <w:rsid w:val="008D34F1"/>
    <w:rsid w:val="00913967"/>
    <w:rsid w:val="00973DD5"/>
    <w:rsid w:val="0097784D"/>
    <w:rsid w:val="00990EED"/>
    <w:rsid w:val="00992063"/>
    <w:rsid w:val="009A3858"/>
    <w:rsid w:val="009A3D9A"/>
    <w:rsid w:val="00A03927"/>
    <w:rsid w:val="00A16CD7"/>
    <w:rsid w:val="00A47809"/>
    <w:rsid w:val="00A84F3D"/>
    <w:rsid w:val="00AB2859"/>
    <w:rsid w:val="00AC0FE5"/>
    <w:rsid w:val="00AF128E"/>
    <w:rsid w:val="00B0390B"/>
    <w:rsid w:val="00B03C73"/>
    <w:rsid w:val="00B557E1"/>
    <w:rsid w:val="00B67C61"/>
    <w:rsid w:val="00B92C4F"/>
    <w:rsid w:val="00BB0E98"/>
    <w:rsid w:val="00BD0D9C"/>
    <w:rsid w:val="00BD286A"/>
    <w:rsid w:val="00BF7300"/>
    <w:rsid w:val="00C13D18"/>
    <w:rsid w:val="00C20981"/>
    <w:rsid w:val="00C2256B"/>
    <w:rsid w:val="00C4455B"/>
    <w:rsid w:val="00C67480"/>
    <w:rsid w:val="00C7451A"/>
    <w:rsid w:val="00C975AA"/>
    <w:rsid w:val="00CB0042"/>
    <w:rsid w:val="00CB3E7C"/>
    <w:rsid w:val="00CC49FF"/>
    <w:rsid w:val="00CF094C"/>
    <w:rsid w:val="00D51E51"/>
    <w:rsid w:val="00D53173"/>
    <w:rsid w:val="00D95637"/>
    <w:rsid w:val="00DA0EAD"/>
    <w:rsid w:val="00DF7F76"/>
    <w:rsid w:val="00E0412D"/>
    <w:rsid w:val="00E44A5B"/>
    <w:rsid w:val="00E471D1"/>
    <w:rsid w:val="00E72311"/>
    <w:rsid w:val="00E77173"/>
    <w:rsid w:val="00E80FC5"/>
    <w:rsid w:val="00E92C59"/>
    <w:rsid w:val="00EA6590"/>
    <w:rsid w:val="00EC10AB"/>
    <w:rsid w:val="00EE5588"/>
    <w:rsid w:val="00EF5ABA"/>
    <w:rsid w:val="00F07A5F"/>
    <w:rsid w:val="00F40BEF"/>
    <w:rsid w:val="00F77E9B"/>
    <w:rsid w:val="00F926CA"/>
    <w:rsid w:val="00FA6284"/>
    <w:rsid w:val="00FA7B33"/>
    <w:rsid w:val="00FC4DB3"/>
    <w:rsid w:val="00FE469F"/>
    <w:rsid w:val="2B81348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semiHidden="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semiHidden="0" w:name="footnote reference"/>
    <w:lsdException w:uiPriority="0" w:name="annotation reference"/>
    <w:lsdException w:uiPriority="0" w:name="line number"/>
    <w:lsdException w:unhideWhenUsed="0" w:uiPriority="0" w:semiHidden="0" w:name="page number"/>
    <w:lsdException w:unhideWhenUsed="0" w:uiPriority="99" w:semiHidden="0" w:name="endnote reference"/>
    <w:lsdException w:unhideWhenUsed="0"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99"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1"/>
    <w:qFormat/>
    <w:uiPriority w:val="0"/>
    <w:pPr>
      <w:keepNext/>
      <w:keepLines/>
      <w:spacing w:line="560" w:lineRule="exact"/>
      <w:ind w:firstLine="0" w:firstLineChars="0"/>
      <w:jc w:val="center"/>
      <w:outlineLvl w:val="0"/>
    </w:pPr>
    <w:rPr>
      <w:rFonts w:eastAsia="方正小标宋简体"/>
      <w:bCs/>
      <w:kern w:val="44"/>
      <w:sz w:val="44"/>
      <w:szCs w:val="44"/>
    </w:rPr>
  </w:style>
  <w:style w:type="paragraph" w:styleId="3">
    <w:name w:val="heading 2"/>
    <w:basedOn w:val="1"/>
    <w:next w:val="1"/>
    <w:link w:val="62"/>
    <w:unhideWhenUsed/>
    <w:qFormat/>
    <w:uiPriority w:val="0"/>
    <w:pPr>
      <w:keepNext/>
      <w:keepLines/>
      <w:adjustRightInd w:val="0"/>
      <w:snapToGrid w:val="0"/>
      <w:spacing w:before="120" w:after="120" w:line="600" w:lineRule="exact"/>
      <w:ind w:firstLine="0" w:firstLineChars="0"/>
      <w:jc w:val="center"/>
      <w:outlineLvl w:val="1"/>
    </w:pPr>
    <w:rPr>
      <w:rFonts w:ascii="Cambria" w:hAnsi="Cambria" w:eastAsia="楷体" w:cs="黑体"/>
      <w:bCs/>
      <w:sz w:val="30"/>
      <w:szCs w:val="32"/>
    </w:rPr>
  </w:style>
  <w:style w:type="paragraph" w:styleId="4">
    <w:name w:val="heading 3"/>
    <w:basedOn w:val="1"/>
    <w:next w:val="1"/>
    <w:link w:val="64"/>
    <w:unhideWhenUsed/>
    <w:qFormat/>
    <w:uiPriority w:val="0"/>
    <w:pPr>
      <w:keepNext/>
      <w:keepLines/>
      <w:spacing w:before="120" w:after="120" w:line="416" w:lineRule="atLeast"/>
      <w:outlineLvl w:val="2"/>
    </w:pPr>
    <w:rPr>
      <w:rFonts w:eastAsia="黑体"/>
      <w:bCs/>
      <w:sz w:val="28"/>
      <w:szCs w:val="32"/>
    </w:rPr>
  </w:style>
  <w:style w:type="paragraph" w:styleId="5">
    <w:name w:val="heading 4"/>
    <w:basedOn w:val="1"/>
    <w:next w:val="1"/>
    <w:link w:val="85"/>
    <w:unhideWhenUsed/>
    <w:qFormat/>
    <w:uiPriority w:val="9"/>
    <w:pPr>
      <w:keepNext/>
      <w:keepLines/>
      <w:spacing w:line="376" w:lineRule="atLeast"/>
      <w:outlineLvl w:val="3"/>
    </w:pPr>
    <w:rPr>
      <w:rFonts w:ascii="Cambria" w:hAnsi="Cambria" w:eastAsia="宋体" w:cs="黑体"/>
      <w:b/>
      <w:bCs/>
      <w:szCs w:val="28"/>
    </w:rPr>
  </w:style>
  <w:style w:type="character" w:default="1" w:styleId="28">
    <w:name w:val="Default Paragraph Font"/>
    <w:unhideWhenUsed/>
    <w:uiPriority w:val="1"/>
  </w:style>
  <w:style w:type="table" w:default="1" w:styleId="36">
    <w:name w:val="Normal Table"/>
    <w:unhideWhenUsed/>
    <w:qFormat/>
    <w:uiPriority w:val="99"/>
    <w:tblPr>
      <w:tblStyle w:val="36"/>
      <w:tblLayout w:type="fixed"/>
      <w:tblCellMar>
        <w:top w:w="0" w:type="dxa"/>
        <w:left w:w="108" w:type="dxa"/>
        <w:bottom w:w="0" w:type="dxa"/>
        <w:right w:w="108" w:type="dxa"/>
      </w:tblCellMar>
    </w:tblPr>
    <w:tcPr>
      <w:textDirection w:val="lrTb"/>
    </w:tcPr>
  </w:style>
  <w:style w:type="paragraph" w:styleId="6">
    <w:name w:val="toc 7"/>
    <w:basedOn w:val="1"/>
    <w:next w:val="1"/>
    <w:semiHidden/>
    <w:uiPriority w:val="0"/>
    <w:pPr>
      <w:spacing w:line="240" w:lineRule="auto"/>
      <w:ind w:left="1260" w:firstLine="0" w:firstLineChars="0"/>
      <w:jc w:val="left"/>
    </w:pPr>
    <w:rPr>
      <w:rFonts w:eastAsia="宋体"/>
      <w:sz w:val="18"/>
      <w:szCs w:val="18"/>
    </w:rPr>
  </w:style>
  <w:style w:type="paragraph" w:styleId="7">
    <w:name w:val="Document Map"/>
    <w:basedOn w:val="1"/>
    <w:link w:val="74"/>
    <w:semiHidden/>
    <w:uiPriority w:val="99"/>
    <w:pPr>
      <w:shd w:val="clear" w:color="auto" w:fill="000080"/>
      <w:spacing w:line="240" w:lineRule="auto"/>
      <w:ind w:firstLine="0" w:firstLineChars="0"/>
    </w:pPr>
    <w:rPr>
      <w:rFonts w:eastAsia="宋体"/>
      <w:sz w:val="21"/>
      <w:szCs w:val="20"/>
    </w:rPr>
  </w:style>
  <w:style w:type="paragraph" w:styleId="8">
    <w:name w:val="Body Text"/>
    <w:basedOn w:val="1"/>
    <w:link w:val="71"/>
    <w:uiPriority w:val="0"/>
    <w:pPr>
      <w:widowControl/>
      <w:spacing w:after="120" w:line="240" w:lineRule="auto"/>
      <w:ind w:firstLine="0" w:firstLineChars="0"/>
      <w:jc w:val="left"/>
    </w:pPr>
    <w:rPr>
      <w:rFonts w:eastAsia="宋体"/>
      <w:kern w:val="0"/>
      <w:lang w:eastAsia="en-US"/>
    </w:rPr>
  </w:style>
  <w:style w:type="paragraph" w:styleId="9">
    <w:name w:val="Body Text Indent"/>
    <w:basedOn w:val="1"/>
    <w:link w:val="72"/>
    <w:uiPriority w:val="0"/>
    <w:pPr>
      <w:spacing w:line="360" w:lineRule="auto"/>
      <w:ind w:right="631" w:firstLine="600" w:firstLineChars="250"/>
    </w:pPr>
    <w:rPr>
      <w:rFonts w:ascii="仿宋_GB2312" w:eastAsia="仿宋_GB2312"/>
      <w:szCs w:val="20"/>
    </w:rPr>
  </w:style>
  <w:style w:type="paragraph" w:styleId="10">
    <w:name w:val="Block Text"/>
    <w:basedOn w:val="1"/>
    <w:uiPriority w:val="0"/>
    <w:pPr>
      <w:spacing w:line="240" w:lineRule="auto"/>
      <w:ind w:left="600" w:right="631" w:firstLine="460" w:firstLineChars="0"/>
    </w:pPr>
    <w:rPr>
      <w:rFonts w:eastAsia="宋体"/>
      <w:szCs w:val="20"/>
    </w:rPr>
  </w:style>
  <w:style w:type="paragraph" w:styleId="11">
    <w:name w:val="toc 5"/>
    <w:basedOn w:val="1"/>
    <w:next w:val="1"/>
    <w:uiPriority w:val="39"/>
    <w:pPr>
      <w:spacing w:line="240" w:lineRule="auto"/>
      <w:ind w:left="840" w:firstLine="0" w:firstLineChars="0"/>
      <w:jc w:val="left"/>
    </w:pPr>
    <w:rPr>
      <w:rFonts w:eastAsia="宋体"/>
      <w:sz w:val="18"/>
      <w:szCs w:val="18"/>
    </w:rPr>
  </w:style>
  <w:style w:type="paragraph" w:styleId="12">
    <w:name w:val="toc 3"/>
    <w:basedOn w:val="1"/>
    <w:next w:val="1"/>
    <w:qFormat/>
    <w:uiPriority w:val="39"/>
    <w:pPr>
      <w:tabs>
        <w:tab w:val="right" w:leader="dot" w:pos="8720"/>
      </w:tabs>
      <w:spacing w:line="300" w:lineRule="exact"/>
      <w:ind w:firstLine="840" w:firstLineChars="400"/>
      <w:jc w:val="left"/>
    </w:pPr>
    <w:rPr>
      <w:rFonts w:eastAsia="宋体"/>
      <w:iCs/>
      <w:sz w:val="21"/>
      <w:szCs w:val="20"/>
    </w:rPr>
  </w:style>
  <w:style w:type="paragraph" w:styleId="13">
    <w:name w:val="toc 8"/>
    <w:basedOn w:val="1"/>
    <w:next w:val="1"/>
    <w:semiHidden/>
    <w:uiPriority w:val="0"/>
    <w:pPr>
      <w:spacing w:line="240" w:lineRule="auto"/>
      <w:ind w:left="1470" w:firstLine="0" w:firstLineChars="0"/>
      <w:jc w:val="left"/>
    </w:pPr>
    <w:rPr>
      <w:rFonts w:eastAsia="宋体"/>
      <w:sz w:val="18"/>
      <w:szCs w:val="18"/>
    </w:rPr>
  </w:style>
  <w:style w:type="paragraph" w:styleId="14">
    <w:name w:val="Body Text Indent 2"/>
    <w:basedOn w:val="1"/>
    <w:link w:val="78"/>
    <w:uiPriority w:val="0"/>
    <w:pPr>
      <w:spacing w:after="120" w:line="480" w:lineRule="auto"/>
      <w:ind w:left="420" w:leftChars="200" w:firstLine="0" w:firstLineChars="0"/>
    </w:pPr>
    <w:rPr>
      <w:rFonts w:eastAsia="宋体"/>
      <w:sz w:val="21"/>
      <w:szCs w:val="20"/>
    </w:rPr>
  </w:style>
  <w:style w:type="paragraph" w:styleId="15">
    <w:name w:val="endnote text"/>
    <w:basedOn w:val="1"/>
    <w:link w:val="68"/>
    <w:uiPriority w:val="99"/>
    <w:pPr>
      <w:snapToGrid w:val="0"/>
      <w:spacing w:line="440" w:lineRule="exact"/>
      <w:ind w:firstLine="196" w:firstLineChars="196"/>
      <w:jc w:val="left"/>
    </w:pPr>
    <w:rPr>
      <w:rFonts w:eastAsia="宋体"/>
      <w:sz w:val="21"/>
      <w:szCs w:val="21"/>
    </w:rPr>
  </w:style>
  <w:style w:type="paragraph" w:styleId="16">
    <w:name w:val="Balloon Text"/>
    <w:basedOn w:val="1"/>
    <w:link w:val="63"/>
    <w:unhideWhenUsed/>
    <w:uiPriority w:val="99"/>
    <w:pPr>
      <w:spacing w:line="240" w:lineRule="auto"/>
    </w:pPr>
    <w:rPr>
      <w:sz w:val="18"/>
      <w:szCs w:val="18"/>
    </w:rPr>
  </w:style>
  <w:style w:type="paragraph" w:styleId="17">
    <w:name w:val="footer"/>
    <w:basedOn w:val="1"/>
    <w:link w:val="60"/>
    <w:unhideWhenUsed/>
    <w:uiPriority w:val="99"/>
    <w:pPr>
      <w:tabs>
        <w:tab w:val="center" w:pos="4153"/>
        <w:tab w:val="right" w:pos="8306"/>
      </w:tabs>
      <w:snapToGrid w:val="0"/>
      <w:jc w:val="left"/>
    </w:pPr>
    <w:rPr>
      <w:sz w:val="18"/>
      <w:szCs w:val="18"/>
    </w:rPr>
  </w:style>
  <w:style w:type="paragraph" w:styleId="18">
    <w:name w:val="header"/>
    <w:basedOn w:val="1"/>
    <w:link w:val="59"/>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240" w:lineRule="auto"/>
      <w:ind w:firstLine="0" w:firstLineChars="0"/>
    </w:pPr>
    <w:rPr>
      <w:rFonts w:eastAsia="宋体"/>
      <w:b/>
      <w:bCs/>
      <w:caps/>
      <w:szCs w:val="20"/>
    </w:rPr>
  </w:style>
  <w:style w:type="paragraph" w:styleId="20">
    <w:name w:val="toc 4"/>
    <w:basedOn w:val="1"/>
    <w:next w:val="1"/>
    <w:uiPriority w:val="39"/>
    <w:pPr>
      <w:spacing w:line="240" w:lineRule="auto"/>
      <w:ind w:left="630" w:firstLine="0" w:firstLineChars="0"/>
      <w:jc w:val="left"/>
    </w:pPr>
    <w:rPr>
      <w:rFonts w:eastAsia="宋体"/>
      <w:sz w:val="18"/>
      <w:szCs w:val="18"/>
    </w:rPr>
  </w:style>
  <w:style w:type="paragraph" w:styleId="21">
    <w:name w:val="Subtitle"/>
    <w:basedOn w:val="1"/>
    <w:next w:val="1"/>
    <w:link w:val="83"/>
    <w:qFormat/>
    <w:uiPriority w:val="11"/>
    <w:pPr>
      <w:spacing w:before="240" w:after="60" w:line="312" w:lineRule="atLeast"/>
      <w:jc w:val="center"/>
      <w:outlineLvl w:val="1"/>
    </w:pPr>
    <w:rPr>
      <w:rFonts w:ascii="Cambria" w:hAnsi="Cambria" w:eastAsia="宋体" w:cs="黑体"/>
      <w:b/>
      <w:bCs/>
      <w:kern w:val="28"/>
      <w:sz w:val="32"/>
      <w:szCs w:val="32"/>
    </w:rPr>
  </w:style>
  <w:style w:type="paragraph" w:styleId="22">
    <w:name w:val="footnote text"/>
    <w:basedOn w:val="1"/>
    <w:link w:val="70"/>
    <w:unhideWhenUsed/>
    <w:uiPriority w:val="0"/>
    <w:pPr>
      <w:snapToGrid w:val="0"/>
      <w:jc w:val="left"/>
    </w:pPr>
    <w:rPr>
      <w:sz w:val="18"/>
      <w:szCs w:val="18"/>
    </w:rPr>
  </w:style>
  <w:style w:type="paragraph" w:styleId="23">
    <w:name w:val="toc 6"/>
    <w:basedOn w:val="1"/>
    <w:next w:val="1"/>
    <w:semiHidden/>
    <w:uiPriority w:val="0"/>
    <w:pPr>
      <w:spacing w:line="240" w:lineRule="auto"/>
      <w:ind w:left="1050" w:firstLine="0" w:firstLineChars="0"/>
      <w:jc w:val="left"/>
    </w:pPr>
    <w:rPr>
      <w:rFonts w:eastAsia="宋体"/>
      <w:sz w:val="18"/>
      <w:szCs w:val="18"/>
    </w:rPr>
  </w:style>
  <w:style w:type="paragraph" w:styleId="24">
    <w:name w:val="toc 2"/>
    <w:basedOn w:val="1"/>
    <w:next w:val="1"/>
    <w:qFormat/>
    <w:uiPriority w:val="39"/>
    <w:pPr>
      <w:tabs>
        <w:tab w:val="right" w:leader="dot" w:pos="8720"/>
      </w:tabs>
      <w:spacing w:line="320" w:lineRule="exact"/>
      <w:ind w:left="420" w:leftChars="200" w:right="210" w:rightChars="100" w:firstLine="0" w:firstLineChars="0"/>
    </w:pPr>
    <w:rPr>
      <w:rFonts w:eastAsia="宋体"/>
      <w:smallCaps/>
      <w:sz w:val="21"/>
      <w:szCs w:val="20"/>
    </w:rPr>
  </w:style>
  <w:style w:type="paragraph" w:styleId="25">
    <w:name w:val="toc 9"/>
    <w:basedOn w:val="1"/>
    <w:next w:val="1"/>
    <w:semiHidden/>
    <w:uiPriority w:val="0"/>
    <w:pPr>
      <w:spacing w:line="240" w:lineRule="auto"/>
      <w:ind w:left="1680" w:firstLine="0" w:firstLineChars="0"/>
      <w:jc w:val="left"/>
    </w:pPr>
    <w:rPr>
      <w:rFonts w:eastAsia="宋体"/>
      <w:sz w:val="18"/>
      <w:szCs w:val="18"/>
    </w:rPr>
  </w:style>
  <w:style w:type="paragraph" w:styleId="26">
    <w:name w:val="HTML Preformatted"/>
    <w:basedOn w:val="1"/>
    <w:link w:val="7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rPr>
  </w:style>
  <w:style w:type="paragraph" w:styleId="27">
    <w:name w:val="Normal (Web)"/>
    <w:basedOn w:val="1"/>
    <w:unhideWhenUsed/>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styleId="29">
    <w:name w:val="Strong"/>
    <w:qFormat/>
    <w:uiPriority w:val="0"/>
    <w:rPr>
      <w:b/>
      <w:bCs/>
    </w:rPr>
  </w:style>
  <w:style w:type="character" w:styleId="30">
    <w:name w:val="endnote reference"/>
    <w:basedOn w:val="28"/>
    <w:uiPriority w:val="99"/>
    <w:rPr>
      <w:vertAlign w:val="superscript"/>
    </w:rPr>
  </w:style>
  <w:style w:type="character" w:styleId="31">
    <w:name w:val="page number"/>
    <w:basedOn w:val="28"/>
    <w:uiPriority w:val="0"/>
    <w:rPr/>
  </w:style>
  <w:style w:type="character" w:styleId="32">
    <w:name w:val="FollowedHyperlink"/>
    <w:uiPriority w:val="0"/>
    <w:rPr>
      <w:color w:val="800080"/>
      <w:u w:val="single"/>
    </w:rPr>
  </w:style>
  <w:style w:type="character" w:styleId="33">
    <w:name w:val="Emphasis"/>
    <w:basedOn w:val="28"/>
    <w:qFormat/>
    <w:uiPriority w:val="99"/>
    <w:rPr>
      <w:i/>
    </w:rPr>
  </w:style>
  <w:style w:type="character" w:styleId="34">
    <w:name w:val="Hyperlink"/>
    <w:basedOn w:val="28"/>
    <w:unhideWhenUsed/>
    <w:uiPriority w:val="0"/>
    <w:rPr>
      <w:color w:val="0000FF"/>
      <w:u w:val="single"/>
    </w:rPr>
  </w:style>
  <w:style w:type="character" w:styleId="35">
    <w:name w:val="footnote reference"/>
    <w:basedOn w:val="28"/>
    <w:unhideWhenUsed/>
    <w:uiPriority w:val="0"/>
    <w:rPr>
      <w:vertAlign w:val="superscript"/>
    </w:rPr>
  </w:style>
  <w:style w:type="table" w:styleId="37">
    <w:name w:val="Table Grid"/>
    <w:basedOn w:val="36"/>
    <w:uiPriority w:val="59"/>
    <w:pPr/>
    <w:rPr>
      <w:rFonts w:ascii="Times New Roman" w:hAnsi="Times New Roman" w:eastAsia="宋体" w:cs="Times New Roman"/>
      <w:kern w:val="0"/>
      <w:sz w:val="20"/>
      <w:szCs w:val="20"/>
    </w:r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8">
    <w:name w:val="正文 New"/>
    <w:uiPriority w:val="0"/>
    <w:pPr>
      <w:widowControl w:val="0"/>
    </w:pPr>
    <w:rPr>
      <w:rFonts w:ascii="Times New Roman" w:hAnsi="Times New Roman" w:eastAsia="宋体" w:cs="Times New Roman"/>
      <w:kern w:val="0"/>
      <w:sz w:val="20"/>
      <w:szCs w:val="21"/>
      <w:lang w:val="en-US" w:eastAsia="zh-CN" w:bidi="ar-SA"/>
    </w:rPr>
  </w:style>
  <w:style w:type="paragraph" w:customStyle="1" w:styleId="39">
    <w:name w:val="英文内容"/>
    <w:basedOn w:val="1"/>
    <w:link w:val="65"/>
    <w:qFormat/>
    <w:uiPriority w:val="0"/>
    <w:pPr>
      <w:ind w:firstLine="0" w:firstLineChars="0"/>
    </w:pPr>
    <w:rPr>
      <w:rFonts w:eastAsia="Times New Roman"/>
    </w:rPr>
  </w:style>
  <w:style w:type="paragraph" w:customStyle="1" w:styleId="40">
    <w:name w:val="英文大标题"/>
    <w:basedOn w:val="39"/>
    <w:link w:val="66"/>
    <w:qFormat/>
    <w:uiPriority w:val="0"/>
    <w:pPr>
      <w:spacing w:line="600" w:lineRule="exact"/>
      <w:jc w:val="center"/>
    </w:pPr>
    <w:rPr>
      <w:b/>
      <w:sz w:val="42"/>
      <w:szCs w:val="44"/>
    </w:rPr>
  </w:style>
  <w:style w:type="paragraph" w:customStyle="1" w:styleId="41">
    <w:name w:val="英文小标题001"/>
    <w:basedOn w:val="1"/>
    <w:link w:val="67"/>
    <w:qFormat/>
    <w:uiPriority w:val="0"/>
    <w:pPr>
      <w:spacing w:before="240" w:after="240" w:line="400" w:lineRule="exact"/>
      <w:ind w:firstLine="0" w:firstLineChars="0"/>
      <w:jc w:val="left"/>
    </w:pPr>
    <w:rPr>
      <w:b/>
      <w:bCs/>
      <w:sz w:val="28"/>
      <w:szCs w:val="28"/>
    </w:rPr>
  </w:style>
  <w:style w:type="paragraph" w:customStyle="1" w:styleId="42">
    <w:name w:val="Char Char Char Char"/>
    <w:basedOn w:val="1"/>
    <w:uiPriority w:val="0"/>
    <w:pPr>
      <w:adjustRightInd w:val="0"/>
      <w:spacing w:line="360" w:lineRule="auto"/>
      <w:ind w:firstLine="0" w:firstLineChars="0"/>
    </w:pPr>
    <w:rPr>
      <w:rFonts w:ascii="仿宋_GB2312" w:eastAsia="仿宋_GB2312"/>
      <w:snapToGrid w:val="0"/>
      <w:kern w:val="0"/>
      <w:szCs w:val="20"/>
    </w:rPr>
  </w:style>
  <w:style w:type="paragraph" w:customStyle="1" w:styleId="43">
    <w:name w:val="Char Char1"/>
    <w:basedOn w:val="1"/>
    <w:uiPriority w:val="0"/>
    <w:pPr>
      <w:widowControl/>
      <w:spacing w:after="160" w:line="240" w:lineRule="exact"/>
      <w:ind w:firstLine="0" w:firstLineChars="0"/>
      <w:jc w:val="left"/>
    </w:pPr>
    <w:rPr>
      <w:rFonts w:eastAsia="仿宋_GB2312"/>
      <w:kern w:val="0"/>
      <w:sz w:val="32"/>
      <w:szCs w:val="20"/>
    </w:rPr>
  </w:style>
  <w:style w:type="paragraph" w:customStyle="1" w:styleId="44">
    <w:name w:val="defaul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45">
    <w:name w:val="样式 标题 3 + (西文) Times New Roman (中文) 黑体 四号"/>
    <w:basedOn w:val="3"/>
    <w:link w:val="77"/>
    <w:uiPriority w:val="0"/>
    <w:pPr>
      <w:topLinePunct w:val="1"/>
      <w:adjustRightInd/>
      <w:snapToGrid/>
      <w:spacing w:before="0" w:after="0" w:line="360" w:lineRule="auto"/>
    </w:pPr>
    <w:rPr>
      <w:rFonts w:ascii="Arial" w:hAnsi="Arial" w:eastAsia="黑体" w:cs="Times New Roman"/>
      <w:sz w:val="28"/>
    </w:rPr>
  </w:style>
  <w:style w:type="paragraph" w:customStyle="1" w:styleId="46">
    <w:name w:val="Char Char Char Char Char Char Char Char Char Char"/>
    <w:basedOn w:val="1"/>
    <w:next w:val="22"/>
    <w:uiPriority w:val="0"/>
    <w:pPr>
      <w:spacing w:line="360" w:lineRule="auto"/>
      <w:ind w:firstLine="0" w:firstLineChars="0"/>
    </w:pPr>
    <w:rPr>
      <w:rFonts w:ascii="Calibri" w:hAnsi="Calibri" w:eastAsia="宋体"/>
      <w:sz w:val="21"/>
      <w:szCs w:val="22"/>
    </w:rPr>
  </w:style>
  <w:style w:type="paragraph" w:customStyle="1" w:styleId="47">
    <w:name w:val="TOC Heading"/>
    <w:basedOn w:val="2"/>
    <w:next w:val="1"/>
    <w:qFormat/>
    <w:uiPriority w:val="39"/>
    <w:pPr>
      <w:widowControl/>
      <w:adjustRightInd w:val="0"/>
      <w:spacing w:before="480" w:line="276" w:lineRule="auto"/>
      <w:jc w:val="left"/>
      <w:outlineLvl w:val="9"/>
    </w:pPr>
    <w:rPr>
      <w:rFonts w:ascii="Cambria" w:hAnsi="Cambria" w:eastAsia="宋体"/>
      <w:b/>
      <w:color w:val="365F91"/>
      <w:kern w:val="0"/>
      <w:sz w:val="28"/>
      <w:szCs w:val="28"/>
    </w:rPr>
  </w:style>
  <w:style w:type="paragraph" w:customStyle="1" w:styleId="48">
    <w:name w:val="List Paragraph"/>
    <w:basedOn w:val="1"/>
    <w:qFormat/>
    <w:uiPriority w:val="99"/>
    <w:pPr>
      <w:spacing w:line="240" w:lineRule="auto"/>
      <w:ind w:firstLine="420"/>
    </w:pPr>
    <w:rPr>
      <w:rFonts w:ascii="Calibri" w:hAnsi="Calibri" w:eastAsia="宋体"/>
      <w:sz w:val="21"/>
      <w:szCs w:val="22"/>
    </w:rPr>
  </w:style>
  <w:style w:type="paragraph" w:customStyle="1" w:styleId="49">
    <w:name w:val="Revision"/>
    <w:hidden/>
    <w:semiHidden/>
    <w:uiPriority w:val="99"/>
    <w:rPr>
      <w:rFonts w:ascii="Times New Roman" w:hAnsi="Times New Roman" w:eastAsia="宋体" w:cs="Times New Roman"/>
      <w:kern w:val="2"/>
      <w:sz w:val="21"/>
      <w:szCs w:val="20"/>
      <w:lang w:val="en-US" w:eastAsia="zh-CN" w:bidi="ar-SA"/>
    </w:rPr>
  </w:style>
  <w:style w:type="paragraph" w:customStyle="1" w:styleId="50">
    <w:name w:val="p0"/>
    <w:basedOn w:val="1"/>
    <w:uiPriority w:val="0"/>
    <w:pPr>
      <w:widowControl/>
      <w:spacing w:line="240" w:lineRule="auto"/>
      <w:ind w:firstLine="0" w:firstLineChars="0"/>
    </w:pPr>
    <w:rPr>
      <w:rFonts w:eastAsia="宋体"/>
      <w:kern w:val="0"/>
      <w:sz w:val="21"/>
      <w:szCs w:val="21"/>
    </w:rPr>
  </w:style>
  <w:style w:type="paragraph" w:customStyle="1" w:styleId="51">
    <w:name w:val="ordinary-outpu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52">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rPr>
  </w:style>
  <w:style w:type="paragraph" w:customStyle="1" w:styleId="53">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
    <w:name w:val="รายการย่อหน้า"/>
    <w:basedOn w:val="1"/>
    <w:qFormat/>
    <w:uiPriority w:val="34"/>
    <w:pPr>
      <w:widowControl/>
      <w:spacing w:line="240" w:lineRule="auto"/>
      <w:ind w:left="720" w:firstLine="0" w:firstLineChars="0"/>
      <w:contextualSpacing/>
      <w:jc w:val="left"/>
    </w:pPr>
    <w:rPr>
      <w:rFonts w:ascii="Cordia New" w:hAnsi="Cordia New" w:eastAsia="PMingLiU" w:cs="Cordia New"/>
      <w:kern w:val="0"/>
      <w:sz w:val="32"/>
      <w:szCs w:val="40"/>
      <w:lang/>
    </w:rPr>
  </w:style>
  <w:style w:type="paragraph" w:customStyle="1" w:styleId="55">
    <w:name w:val="Char Char Char"/>
    <w:basedOn w:val="1"/>
    <w:uiPriority w:val="0"/>
    <w:pPr>
      <w:tabs>
        <w:tab w:val="left" w:pos="360"/>
      </w:tabs>
      <w:spacing w:line="240" w:lineRule="auto"/>
      <w:ind w:firstLine="0" w:firstLineChars="0"/>
    </w:pPr>
    <w:rPr>
      <w:rFonts w:eastAsia="宋体"/>
    </w:rPr>
  </w:style>
  <w:style w:type="paragraph" w:customStyle="1" w:styleId="56">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Normal New"/>
    <w:link w:val="86"/>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59">
    <w:name w:val="页眉 Char"/>
    <w:basedOn w:val="28"/>
    <w:link w:val="18"/>
    <w:uiPriority w:val="99"/>
    <w:rPr>
      <w:sz w:val="18"/>
      <w:szCs w:val="18"/>
    </w:rPr>
  </w:style>
  <w:style w:type="character" w:customStyle="1" w:styleId="60">
    <w:name w:val="页脚 Char"/>
    <w:basedOn w:val="28"/>
    <w:link w:val="17"/>
    <w:uiPriority w:val="99"/>
    <w:rPr>
      <w:sz w:val="18"/>
      <w:szCs w:val="18"/>
    </w:rPr>
  </w:style>
  <w:style w:type="character" w:customStyle="1" w:styleId="61">
    <w:name w:val="标题 1 Char"/>
    <w:aliases w:val="标题 1（名字） Char"/>
    <w:basedOn w:val="28"/>
    <w:link w:val="2"/>
    <w:uiPriority w:val="0"/>
    <w:rPr>
      <w:rFonts w:ascii="Times New Roman" w:hAnsi="Times New Roman" w:eastAsia="方正小标宋简体" w:cs="Times New Roman"/>
      <w:bCs/>
      <w:kern w:val="44"/>
      <w:sz w:val="44"/>
      <w:szCs w:val="44"/>
    </w:rPr>
  </w:style>
  <w:style w:type="character" w:customStyle="1" w:styleId="62">
    <w:name w:val="标题 2 Char"/>
    <w:aliases w:val="标题 2（作者） Char"/>
    <w:basedOn w:val="28"/>
    <w:link w:val="3"/>
    <w:uiPriority w:val="0"/>
    <w:rPr>
      <w:rFonts w:ascii="Cambria" w:hAnsi="Cambria" w:eastAsia="楷体" w:cs="黑体"/>
      <w:bCs/>
      <w:sz w:val="30"/>
      <w:szCs w:val="32"/>
    </w:rPr>
  </w:style>
  <w:style w:type="character" w:customStyle="1" w:styleId="63">
    <w:name w:val="批注框文本 Char"/>
    <w:basedOn w:val="28"/>
    <w:link w:val="16"/>
    <w:semiHidden/>
    <w:uiPriority w:val="99"/>
    <w:rPr>
      <w:rFonts w:ascii="Times New Roman" w:hAnsi="Times New Roman" w:cs="Times New Roman"/>
      <w:sz w:val="18"/>
      <w:szCs w:val="18"/>
    </w:rPr>
  </w:style>
  <w:style w:type="character" w:customStyle="1" w:styleId="64">
    <w:name w:val="标题 3 Char"/>
    <w:basedOn w:val="28"/>
    <w:link w:val="4"/>
    <w:uiPriority w:val="0"/>
    <w:rPr>
      <w:rFonts w:ascii="Times New Roman" w:hAnsi="Times New Roman" w:eastAsia="黑体" w:cs="Times New Roman"/>
      <w:bCs/>
      <w:sz w:val="28"/>
      <w:szCs w:val="32"/>
    </w:rPr>
  </w:style>
  <w:style w:type="character" w:customStyle="1" w:styleId="65">
    <w:name w:val="英文内容 Char"/>
    <w:basedOn w:val="28"/>
    <w:link w:val="39"/>
    <w:uiPriority w:val="0"/>
    <w:rPr>
      <w:rFonts w:ascii="Times New Roman" w:hAnsi="Times New Roman" w:eastAsia="Times New Roman" w:cs="Times New Roman"/>
      <w:sz w:val="24"/>
      <w:szCs w:val="24"/>
    </w:rPr>
  </w:style>
  <w:style w:type="character" w:customStyle="1" w:styleId="66">
    <w:name w:val="英文大标题 Char"/>
    <w:basedOn w:val="65"/>
    <w:link w:val="40"/>
    <w:uiPriority w:val="0"/>
    <w:rPr>
      <w:b/>
      <w:sz w:val="42"/>
      <w:szCs w:val="44"/>
    </w:rPr>
  </w:style>
  <w:style w:type="character" w:customStyle="1" w:styleId="67">
    <w:name w:val="英文小标题001 Char"/>
    <w:basedOn w:val="28"/>
    <w:link w:val="41"/>
    <w:uiPriority w:val="0"/>
    <w:rPr>
      <w:rFonts w:ascii="Times New Roman" w:hAnsi="Times New Roman" w:cs="Times New Roman"/>
      <w:b/>
      <w:bCs/>
      <w:sz w:val="28"/>
      <w:szCs w:val="28"/>
    </w:rPr>
  </w:style>
  <w:style w:type="character" w:customStyle="1" w:styleId="68">
    <w:name w:val="尾注文本 Char"/>
    <w:basedOn w:val="28"/>
    <w:link w:val="15"/>
    <w:uiPriority w:val="99"/>
    <w:rPr>
      <w:rFonts w:ascii="Times New Roman" w:hAnsi="Times New Roman" w:eastAsia="宋体" w:cs="Times New Roman"/>
      <w:szCs w:val="21"/>
    </w:rPr>
  </w:style>
  <w:style w:type="character" w:customStyle="1" w:styleId="69">
    <w:name w:val="尾注文本 Char1"/>
    <w:basedOn w:val="28"/>
    <w:link w:val="15"/>
    <w:semiHidden/>
    <w:uiPriority w:val="99"/>
    <w:rPr>
      <w:rFonts w:ascii="Times New Roman" w:hAnsi="Times New Roman" w:cs="Times New Roman"/>
      <w:sz w:val="24"/>
      <w:szCs w:val="24"/>
    </w:rPr>
  </w:style>
  <w:style w:type="character" w:customStyle="1" w:styleId="70">
    <w:name w:val="脚注文本 Char"/>
    <w:basedOn w:val="28"/>
    <w:link w:val="22"/>
    <w:uiPriority w:val="0"/>
    <w:rPr>
      <w:rFonts w:ascii="Times New Roman" w:hAnsi="Times New Roman" w:cs="Times New Roman"/>
      <w:sz w:val="18"/>
      <w:szCs w:val="18"/>
    </w:rPr>
  </w:style>
  <w:style w:type="character" w:customStyle="1" w:styleId="71">
    <w:name w:val="正文文本 Char"/>
    <w:basedOn w:val="28"/>
    <w:link w:val="8"/>
    <w:uiPriority w:val="0"/>
    <w:rPr>
      <w:rFonts w:ascii="Times New Roman" w:hAnsi="Times New Roman" w:eastAsia="宋体" w:cs="Times New Roman"/>
      <w:kern w:val="0"/>
      <w:sz w:val="24"/>
      <w:szCs w:val="24"/>
      <w:lang w:eastAsia="en-US"/>
    </w:rPr>
  </w:style>
  <w:style w:type="character" w:customStyle="1" w:styleId="72">
    <w:name w:val="正文文本缩进 Char"/>
    <w:basedOn w:val="28"/>
    <w:link w:val="9"/>
    <w:uiPriority w:val="0"/>
    <w:rPr>
      <w:rFonts w:ascii="仿宋_GB2312" w:hAnsi="Times New Roman" w:eastAsia="仿宋_GB2312" w:cs="Times New Roman"/>
      <w:sz w:val="24"/>
      <w:szCs w:val="20"/>
    </w:rPr>
  </w:style>
  <w:style w:type="character" w:customStyle="1" w:styleId="73">
    <w:name w:val="txt"/>
    <w:basedOn w:val="28"/>
    <w:uiPriority w:val="0"/>
    <w:rPr/>
  </w:style>
  <w:style w:type="character" w:customStyle="1" w:styleId="74">
    <w:name w:val="文档结构图 Char"/>
    <w:basedOn w:val="28"/>
    <w:link w:val="7"/>
    <w:semiHidden/>
    <w:uiPriority w:val="99"/>
    <w:rPr>
      <w:rFonts w:ascii="Times New Roman" w:hAnsi="Times New Roman" w:eastAsia="宋体" w:cs="Times New Roman"/>
      <w:szCs w:val="20"/>
      <w:shd w:val="clear" w:color="auto" w:fill="000080"/>
    </w:rPr>
  </w:style>
  <w:style w:type="character" w:customStyle="1" w:styleId="75">
    <w:name w:val="a10"/>
    <w:basedOn w:val="28"/>
    <w:uiPriority w:val="0"/>
    <w:rPr/>
  </w:style>
  <w:style w:type="character" w:customStyle="1" w:styleId="76">
    <w:name w:val="HTML 预设格式 Char"/>
    <w:basedOn w:val="28"/>
    <w:link w:val="26"/>
    <w:uiPriority w:val="99"/>
    <w:rPr>
      <w:rFonts w:ascii="宋体" w:hAnsi="宋体" w:eastAsia="宋体" w:cs="Times New Roman"/>
      <w:kern w:val="0"/>
      <w:sz w:val="24"/>
      <w:szCs w:val="24"/>
    </w:rPr>
  </w:style>
  <w:style w:type="character" w:customStyle="1" w:styleId="77">
    <w:name w:val="样式 标题 3 + (西文) Times New Roman (中文) 黑体 四号 Char"/>
    <w:link w:val="45"/>
    <w:uiPriority w:val="0"/>
    <w:rPr>
      <w:rFonts w:ascii="Arial" w:hAnsi="Arial" w:eastAsia="黑体" w:cs="Times New Roman"/>
      <w:bCs/>
      <w:sz w:val="28"/>
      <w:szCs w:val="32"/>
    </w:rPr>
  </w:style>
  <w:style w:type="character" w:customStyle="1" w:styleId="78">
    <w:name w:val="正文文本缩进 2 Char"/>
    <w:basedOn w:val="28"/>
    <w:link w:val="14"/>
    <w:uiPriority w:val="0"/>
    <w:rPr>
      <w:rFonts w:ascii="Times New Roman" w:hAnsi="Times New Roman" w:eastAsia="宋体" w:cs="Times New Roman"/>
      <w:szCs w:val="20"/>
    </w:rPr>
  </w:style>
  <w:style w:type="character" w:customStyle="1" w:styleId="79">
    <w:name w:val="hps"/>
    <w:basedOn w:val="28"/>
    <w:uiPriority w:val="0"/>
    <w:rPr/>
  </w:style>
  <w:style w:type="character" w:customStyle="1" w:styleId="80">
    <w:name w:val="short_text"/>
    <w:basedOn w:val="28"/>
    <w:uiPriority w:val="0"/>
    <w:rPr/>
  </w:style>
  <w:style w:type="character" w:customStyle="1" w:styleId="81">
    <w:name w:val="px14"/>
    <w:basedOn w:val="28"/>
    <w:uiPriority w:val="0"/>
    <w:rPr/>
  </w:style>
  <w:style w:type="character" w:customStyle="1" w:styleId="82">
    <w:name w:val="st1"/>
    <w:basedOn w:val="28"/>
    <w:uiPriority w:val="0"/>
    <w:rPr/>
  </w:style>
  <w:style w:type="character" w:customStyle="1" w:styleId="83">
    <w:name w:val="副标题 Char"/>
    <w:basedOn w:val="28"/>
    <w:link w:val="21"/>
    <w:uiPriority w:val="11"/>
    <w:rPr>
      <w:rFonts w:ascii="Cambria" w:hAnsi="Cambria" w:eastAsia="宋体" w:cs="黑体"/>
      <w:b/>
      <w:bCs/>
      <w:kern w:val="28"/>
      <w:sz w:val="32"/>
      <w:szCs w:val="32"/>
    </w:rPr>
  </w:style>
  <w:style w:type="character" w:customStyle="1" w:styleId="84">
    <w:name w:val="apple-converted-space"/>
    <w:basedOn w:val="28"/>
    <w:uiPriority w:val="0"/>
    <w:rPr/>
  </w:style>
  <w:style w:type="character" w:customStyle="1" w:styleId="85">
    <w:name w:val="标题 4 Char"/>
    <w:basedOn w:val="28"/>
    <w:link w:val="5"/>
    <w:uiPriority w:val="9"/>
    <w:rPr>
      <w:rFonts w:ascii="Cambria" w:hAnsi="Cambria" w:eastAsia="宋体" w:cs="黑体"/>
      <w:b/>
      <w:bCs/>
      <w:sz w:val="24"/>
      <w:szCs w:val="28"/>
    </w:rPr>
  </w:style>
  <w:style w:type="character" w:customStyle="1" w:styleId="86">
    <w:name w:val="Normal New Char"/>
    <w:basedOn w:val="28"/>
    <w:link w:val="58"/>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2518</Words>
  <Characters>14355</Characters>
  <Lines>119</Lines>
  <Paragraphs>33</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2014-09-04T02:47:00Z</dcterms:created>
  <dc:creator>admin</dc:creator>
  <cp:lastModifiedBy>Administrator</cp:lastModifiedBy>
  <cp:lastPrinted>2014-09-19T01:34:00Z</cp:lastPrinted>
  <dcterms:modified xsi:type="dcterms:W3CDTF">2015-04-12T13:53:42Z</dcterms:modified>
  <dc:title>毒品的防范与打击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