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272E" w14:textId="77777777" w:rsidR="00B36BAF" w:rsidRPr="00B32FB0" w:rsidRDefault="00B36BAF" w:rsidP="0077063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32FB0">
        <w:rPr>
          <w:rFonts w:ascii="Times New Roman" w:eastAsia="方正小标宋简体" w:hAnsi="Times New Roman"/>
          <w:sz w:val="44"/>
          <w:szCs w:val="44"/>
        </w:rPr>
        <w:t>2021</w:t>
      </w:r>
      <w:r w:rsidRPr="00B32FB0">
        <w:rPr>
          <w:rFonts w:ascii="Times New Roman" w:eastAsia="方正小标宋简体" w:hAnsi="Times New Roman"/>
          <w:sz w:val="44"/>
          <w:szCs w:val="44"/>
        </w:rPr>
        <w:t>年杭州市警学研究优秀论文</w:t>
      </w:r>
    </w:p>
    <w:p w14:paraId="028DFF5C" w14:textId="77777777" w:rsidR="00B36BAF" w:rsidRPr="00B32FB0" w:rsidRDefault="00B36BAF" w:rsidP="0077063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32FB0">
        <w:rPr>
          <w:rFonts w:ascii="Times New Roman" w:eastAsia="方正小标宋简体" w:hAnsi="Times New Roman"/>
          <w:sz w:val="44"/>
          <w:szCs w:val="44"/>
        </w:rPr>
        <w:t>一等奖论文</w:t>
      </w:r>
    </w:p>
    <w:p w14:paraId="1C8A1243" w14:textId="77777777" w:rsidR="00B36BAF" w:rsidRPr="00B32FB0" w:rsidRDefault="00B36BAF" w:rsidP="00770630">
      <w:pPr>
        <w:spacing w:line="600" w:lineRule="exact"/>
        <w:jc w:val="center"/>
        <w:rPr>
          <w:rFonts w:ascii="Times New Roman" w:eastAsia="小标宋" w:hAnsi="Times New Roman"/>
          <w:sz w:val="44"/>
          <w:szCs w:val="44"/>
        </w:rPr>
      </w:pPr>
    </w:p>
    <w:p w14:paraId="77EB63C3" w14:textId="77777777" w:rsidR="00770630" w:rsidRPr="00B32FB0" w:rsidRDefault="00B32FB0" w:rsidP="00770630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  <w:proofErr w:type="gramStart"/>
      <w:r w:rsidRPr="00B32FB0">
        <w:rPr>
          <w:rFonts w:ascii="Times New Roman" w:eastAsia="黑体" w:hAnsi="Times New Roman"/>
          <w:sz w:val="44"/>
          <w:szCs w:val="44"/>
        </w:rPr>
        <w:t>迭代数智</w:t>
      </w:r>
      <w:proofErr w:type="gramEnd"/>
      <w:r w:rsidRPr="00B32FB0">
        <w:rPr>
          <w:rFonts w:ascii="Times New Roman" w:eastAsia="黑体" w:hAnsi="Times New Roman"/>
          <w:sz w:val="44"/>
          <w:szCs w:val="44"/>
        </w:rPr>
        <w:t>警务杭州模式</w:t>
      </w:r>
    </w:p>
    <w:p w14:paraId="1C5F355D" w14:textId="77777777" w:rsidR="00770630" w:rsidRPr="00B32FB0" w:rsidRDefault="00770630" w:rsidP="00770630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  <w:r w:rsidRPr="00B32FB0">
        <w:rPr>
          <w:rFonts w:ascii="Times New Roman" w:eastAsia="黑体" w:hAnsi="Times New Roman"/>
          <w:sz w:val="44"/>
          <w:szCs w:val="44"/>
        </w:rPr>
        <w:t>营造共同富裕示范区良法善治环境</w:t>
      </w:r>
    </w:p>
    <w:p w14:paraId="0B8EFEA4" w14:textId="77777777" w:rsidR="00BC63D1" w:rsidRPr="00B32FB0" w:rsidRDefault="00B32FB0" w:rsidP="002B210B">
      <w:pPr>
        <w:spacing w:line="600" w:lineRule="exact"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 w:rsidRPr="00B32FB0">
        <w:rPr>
          <w:rFonts w:ascii="Times New Roman" w:eastAsia="楷体" w:hAnsi="Times New Roman"/>
          <w:sz w:val="32"/>
          <w:szCs w:val="32"/>
        </w:rPr>
        <w:t>杭州市</w:t>
      </w:r>
      <w:proofErr w:type="gramStart"/>
      <w:r w:rsidRPr="00B32FB0">
        <w:rPr>
          <w:rFonts w:ascii="Times New Roman" w:eastAsia="楷体" w:hAnsi="Times New Roman"/>
          <w:sz w:val="32"/>
          <w:szCs w:val="32"/>
        </w:rPr>
        <w:t>公安局数智警务</w:t>
      </w:r>
      <w:proofErr w:type="gramEnd"/>
      <w:r w:rsidRPr="00B32FB0">
        <w:rPr>
          <w:rFonts w:ascii="Times New Roman" w:eastAsia="楷体" w:hAnsi="Times New Roman"/>
          <w:sz w:val="32"/>
          <w:szCs w:val="32"/>
        </w:rPr>
        <w:t>课题组</w:t>
      </w:r>
      <w:r w:rsidRPr="00B32FB0">
        <w:rPr>
          <w:rFonts w:ascii="Times New Roman" w:eastAsia="楷体" w:hAnsi="Times New Roman"/>
          <w:sz w:val="32"/>
          <w:szCs w:val="32"/>
        </w:rPr>
        <w:br/>
      </w:r>
    </w:p>
    <w:p w14:paraId="07CB827E" w14:textId="77777777" w:rsidR="00770630" w:rsidRPr="00B32FB0" w:rsidRDefault="00770630" w:rsidP="00BC63D1">
      <w:pPr>
        <w:spacing w:line="600" w:lineRule="exact"/>
        <w:ind w:firstLineChars="200" w:firstLine="640"/>
        <w:jc w:val="left"/>
        <w:rPr>
          <w:rFonts w:ascii="Times New Roman" w:eastAsia="楷体" w:hAnsi="Times New Roman"/>
          <w:sz w:val="32"/>
          <w:szCs w:val="32"/>
        </w:rPr>
      </w:pPr>
      <w:r w:rsidRPr="00B32FB0">
        <w:rPr>
          <w:rFonts w:ascii="Times New Roman" w:eastAsia="黑体" w:hAnsi="Times New Roman"/>
          <w:sz w:val="32"/>
          <w:szCs w:val="32"/>
        </w:rPr>
        <w:t>摘</w:t>
      </w:r>
      <w:r w:rsidRPr="00B32FB0">
        <w:rPr>
          <w:rFonts w:ascii="Times New Roman" w:eastAsia="黑体" w:hAnsi="Times New Roman"/>
          <w:sz w:val="32"/>
          <w:szCs w:val="32"/>
        </w:rPr>
        <w:t xml:space="preserve">  </w:t>
      </w:r>
      <w:r w:rsidRPr="00B32FB0">
        <w:rPr>
          <w:rFonts w:ascii="Times New Roman" w:eastAsia="黑体" w:hAnsi="Times New Roman"/>
          <w:sz w:val="32"/>
          <w:szCs w:val="32"/>
        </w:rPr>
        <w:t>要</w:t>
      </w:r>
      <w:r w:rsidRPr="00B32FB0">
        <w:rPr>
          <w:rFonts w:ascii="Times New Roman" w:eastAsia="仿宋_GB2312" w:hAnsi="Times New Roman"/>
          <w:sz w:val="32"/>
          <w:szCs w:val="32"/>
        </w:rPr>
        <w:t>：</w:t>
      </w:r>
      <w:r w:rsidRPr="00B32FB0">
        <w:rPr>
          <w:rFonts w:ascii="Times New Roman" w:eastAsia="楷体" w:hAnsi="Times New Roman"/>
          <w:sz w:val="32"/>
          <w:szCs w:val="32"/>
        </w:rPr>
        <w:t>近年来，数字技术正</w:t>
      </w:r>
      <w:r w:rsidRPr="00B32FB0">
        <w:rPr>
          <w:rFonts w:ascii="Times New Roman" w:eastAsia="楷体" w:hAnsi="Times New Roman"/>
          <w:sz w:val="32"/>
          <w:szCs w:val="32"/>
          <w:shd w:val="clear" w:color="auto" w:fill="FFFFFF"/>
        </w:rPr>
        <w:t>全面融入经济、政治、文化、社会、生态文明建设各领域和全过程，对警务机制改革和社会治理创新产生了深远影响。</w:t>
      </w:r>
      <w:r w:rsidR="00B32FB0" w:rsidRPr="00B32FB0">
        <w:rPr>
          <w:rFonts w:ascii="Times New Roman" w:eastAsia="楷体" w:hAnsi="Times New Roman"/>
          <w:sz w:val="32"/>
          <w:szCs w:val="32"/>
        </w:rPr>
        <w:t>杭州公安坚持在习近平法治思想指引下，</w:t>
      </w:r>
      <w:proofErr w:type="gramStart"/>
      <w:r w:rsidR="00B32FB0" w:rsidRPr="00B32FB0">
        <w:rPr>
          <w:rFonts w:ascii="Times New Roman" w:eastAsia="楷体" w:hAnsi="Times New Roman"/>
          <w:sz w:val="32"/>
          <w:szCs w:val="32"/>
        </w:rPr>
        <w:t>迭代数智</w:t>
      </w:r>
      <w:proofErr w:type="gramEnd"/>
      <w:r w:rsidR="00B32FB0" w:rsidRPr="00B32FB0">
        <w:rPr>
          <w:rStyle w:val="a7"/>
          <w:rFonts w:ascii="Times New Roman" w:eastAsia="楷体" w:hAnsi="Times New Roman"/>
          <w:sz w:val="32"/>
          <w:szCs w:val="32"/>
        </w:rPr>
        <w:footnoteReference w:id="1"/>
      </w:r>
      <w:r w:rsidR="00B32FB0" w:rsidRPr="00B32FB0">
        <w:rPr>
          <w:rFonts w:ascii="Times New Roman" w:eastAsia="楷体" w:hAnsi="Times New Roman"/>
          <w:sz w:val="32"/>
          <w:szCs w:val="32"/>
        </w:rPr>
        <w:t>警务模式，做强</w:t>
      </w:r>
      <w:r w:rsidR="00B32FB0" w:rsidRPr="00B32FB0">
        <w:rPr>
          <w:rFonts w:ascii="Times New Roman" w:eastAsia="楷体" w:hAnsi="Times New Roman"/>
          <w:sz w:val="32"/>
          <w:szCs w:val="32"/>
        </w:rPr>
        <w:t>“</w:t>
      </w:r>
      <w:r w:rsidR="00B32FB0" w:rsidRPr="00B32FB0">
        <w:rPr>
          <w:rFonts w:ascii="Times New Roman" w:eastAsia="楷体" w:hAnsi="Times New Roman"/>
          <w:sz w:val="32"/>
          <w:szCs w:val="32"/>
        </w:rPr>
        <w:t>公安大脑</w:t>
      </w:r>
      <w:r w:rsidR="00B32FB0" w:rsidRPr="00B32FB0">
        <w:rPr>
          <w:rFonts w:ascii="Times New Roman" w:eastAsia="楷体" w:hAnsi="Times New Roman"/>
          <w:sz w:val="32"/>
          <w:szCs w:val="32"/>
        </w:rPr>
        <w:t>”</w:t>
      </w:r>
      <w:r w:rsidR="00B32FB0" w:rsidRPr="00B32FB0">
        <w:rPr>
          <w:rFonts w:ascii="Times New Roman" w:eastAsia="楷体" w:hAnsi="Times New Roman"/>
          <w:sz w:val="32"/>
          <w:szCs w:val="32"/>
        </w:rPr>
        <w:t>平台，牵引制度重塑、流程再造，助力提升社会治理体系和治理能力现代化。本文从现实逻辑、理论逻辑、实践逻辑、发展逻辑四个维度，系统阐述了</w:t>
      </w:r>
      <w:proofErr w:type="gramStart"/>
      <w:r w:rsidR="00B32FB0" w:rsidRPr="00B32FB0">
        <w:rPr>
          <w:rFonts w:ascii="Times New Roman" w:eastAsia="楷体" w:hAnsi="Times New Roman"/>
          <w:sz w:val="32"/>
          <w:szCs w:val="32"/>
        </w:rPr>
        <w:t>迭代数智</w:t>
      </w:r>
      <w:proofErr w:type="gramEnd"/>
      <w:r w:rsidR="00B32FB0" w:rsidRPr="00B32FB0">
        <w:rPr>
          <w:rFonts w:ascii="Times New Roman" w:eastAsia="楷体" w:hAnsi="Times New Roman"/>
          <w:sz w:val="32"/>
          <w:szCs w:val="32"/>
        </w:rPr>
        <w:t>警务的需求、方向、路径和保障等问题，为公安数字化改革提供实践范例。</w:t>
      </w:r>
    </w:p>
    <w:p w14:paraId="2559D5FF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黑体" w:hAnsi="Times New Roman"/>
          <w:sz w:val="32"/>
          <w:szCs w:val="32"/>
        </w:rPr>
        <w:t>关键词</w:t>
      </w:r>
      <w:r w:rsidRPr="00B32FB0">
        <w:rPr>
          <w:rFonts w:ascii="Times New Roman" w:eastAsia="仿宋_GB2312" w:hAnsi="Times New Roman"/>
          <w:sz w:val="32"/>
          <w:szCs w:val="32"/>
        </w:rPr>
        <w:t>：</w:t>
      </w:r>
      <w:proofErr w:type="gramStart"/>
      <w:r w:rsidR="00B32FB0" w:rsidRPr="00B32FB0">
        <w:rPr>
          <w:rFonts w:ascii="Times New Roman" w:eastAsia="楷体" w:hAnsi="Times New Roman"/>
          <w:sz w:val="32"/>
          <w:szCs w:val="32"/>
        </w:rPr>
        <w:t>数智警务</w:t>
      </w:r>
      <w:proofErr w:type="gramEnd"/>
      <w:r w:rsidR="00B32FB0" w:rsidRPr="00B32FB0">
        <w:rPr>
          <w:rFonts w:ascii="Times New Roman" w:eastAsia="楷体" w:hAnsi="Times New Roman"/>
          <w:sz w:val="32"/>
          <w:szCs w:val="32"/>
        </w:rPr>
        <w:t xml:space="preserve">  </w:t>
      </w:r>
      <w:r w:rsidR="00B32FB0" w:rsidRPr="00B32FB0">
        <w:rPr>
          <w:rFonts w:ascii="Times New Roman" w:eastAsia="楷体" w:hAnsi="Times New Roman"/>
          <w:sz w:val="32"/>
          <w:szCs w:val="32"/>
        </w:rPr>
        <w:t>数字化</w:t>
      </w:r>
      <w:r w:rsidR="00B32FB0" w:rsidRPr="00B32FB0">
        <w:rPr>
          <w:rFonts w:ascii="Times New Roman" w:eastAsia="楷体" w:hAnsi="Times New Roman"/>
          <w:sz w:val="32"/>
          <w:szCs w:val="32"/>
        </w:rPr>
        <w:t xml:space="preserve">  </w:t>
      </w:r>
      <w:r w:rsidR="00B32FB0" w:rsidRPr="00B32FB0">
        <w:rPr>
          <w:rFonts w:ascii="Times New Roman" w:eastAsia="楷体" w:hAnsi="Times New Roman"/>
          <w:sz w:val="32"/>
          <w:szCs w:val="32"/>
        </w:rPr>
        <w:t>法治化</w:t>
      </w:r>
    </w:p>
    <w:p w14:paraId="02735049" w14:textId="77777777" w:rsidR="00770630" w:rsidRPr="00B32FB0" w:rsidRDefault="00770630" w:rsidP="0077063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CDBC049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数字化、智能化是创新社会治理的重要路径。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十四五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规划和</w:t>
      </w:r>
      <w:r w:rsidRPr="00B32FB0">
        <w:rPr>
          <w:rFonts w:ascii="Times New Roman" w:eastAsia="仿宋_GB2312" w:hAnsi="Times New Roman"/>
          <w:sz w:val="32"/>
          <w:szCs w:val="32"/>
        </w:rPr>
        <w:t>2035</w:t>
      </w:r>
      <w:r w:rsidRPr="00B32FB0">
        <w:rPr>
          <w:rFonts w:ascii="Times New Roman" w:eastAsia="仿宋_GB2312" w:hAnsi="Times New Roman"/>
          <w:sz w:val="32"/>
          <w:szCs w:val="32"/>
        </w:rPr>
        <w:t>年远景目标纲要提出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以数字化助推城乡发展和治理模式创新</w:t>
      </w:r>
      <w:r w:rsidRPr="00B32FB0">
        <w:rPr>
          <w:rFonts w:ascii="Times New Roman" w:eastAsia="仿宋_GB2312" w:hAnsi="Times New Roman"/>
          <w:sz w:val="32"/>
          <w:szCs w:val="32"/>
        </w:rPr>
        <w:t>”“</w:t>
      </w:r>
      <w:r w:rsidRPr="00B32FB0">
        <w:rPr>
          <w:rFonts w:ascii="Times New Roman" w:eastAsia="仿宋_GB2312" w:hAnsi="Times New Roman"/>
          <w:sz w:val="32"/>
          <w:szCs w:val="32"/>
        </w:rPr>
        <w:t>推进公安大数据智能化平台建设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，为公安推动社会治理创新指明了方向。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杭州公安紧跟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数智杭州</w:t>
      </w:r>
      <w:r w:rsidR="00B32FB0" w:rsidRPr="00B32FB0">
        <w:rPr>
          <w:rFonts w:ascii="Times New Roman" w:eastAsia="仿宋_GB2312" w:hAnsi="Times New Roman"/>
          <w:sz w:val="32"/>
          <w:szCs w:val="32"/>
        </w:rPr>
        <w:t>·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宜居</w:t>
      </w:r>
      <w:r w:rsidR="00B32FB0" w:rsidRPr="00B32FB0">
        <w:rPr>
          <w:rFonts w:ascii="Times New Roman" w:eastAsia="仿宋_GB2312" w:hAnsi="Times New Roman"/>
          <w:sz w:val="32"/>
          <w:szCs w:val="32"/>
        </w:rPr>
        <w:lastRenderedPageBreak/>
        <w:t>天堂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城市发展步伐，积极探索研究符合现代化先行要求和市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域社会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治理需求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的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数智警务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模式，以习近平法治思想为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总指引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，以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公安大脑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警务操作系统为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牛鼻子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牵引警务机制实现系统性重塑、流程化再造、颠覆性变革，取得了较为明显的改革成果。</w:t>
      </w:r>
    </w:p>
    <w:p w14:paraId="356C7A1A" w14:textId="77777777" w:rsidR="00770630" w:rsidRPr="00B32FB0" w:rsidRDefault="00B32FB0" w:rsidP="00770630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32FB0">
        <w:rPr>
          <w:rFonts w:ascii="Times New Roman" w:eastAsia="黑体" w:hAnsi="Times New Roman"/>
          <w:sz w:val="32"/>
          <w:szCs w:val="32"/>
        </w:rPr>
        <w:t>从现实逻辑</w:t>
      </w:r>
      <w:proofErr w:type="gramStart"/>
      <w:r w:rsidRPr="00B32FB0">
        <w:rPr>
          <w:rFonts w:ascii="Times New Roman" w:eastAsia="黑体" w:hAnsi="Times New Roman"/>
          <w:sz w:val="32"/>
          <w:szCs w:val="32"/>
        </w:rPr>
        <w:t>找准数智警务</w:t>
      </w:r>
      <w:proofErr w:type="gramEnd"/>
      <w:r w:rsidRPr="00B32FB0">
        <w:rPr>
          <w:rFonts w:ascii="Times New Roman" w:eastAsia="黑体" w:hAnsi="Times New Roman"/>
          <w:sz w:val="32"/>
          <w:szCs w:val="32"/>
        </w:rPr>
        <w:t>的迭代需求</w:t>
      </w:r>
    </w:p>
    <w:p w14:paraId="1D95102A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十四五时期，杭州正处在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亚运会、大都市、现代化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的重要窗口期，工作基准线更高、风险联动性更强、辐射影响力更大。简单地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增加</w:t>
      </w:r>
      <w:r w:rsidRPr="00B32FB0">
        <w:rPr>
          <w:rFonts w:ascii="Times New Roman" w:eastAsia="仿宋_GB2312" w:hAnsi="Times New Roman"/>
          <w:sz w:val="32"/>
          <w:szCs w:val="32"/>
        </w:rPr>
        <w:t>人、财、物已无法满足当前形势需要。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解决现阶段社会治理问题，亟需提升预测预警预防各类风险的能力，构建整体智治、高效协同的社会治理新生态</w:t>
      </w:r>
      <w:r w:rsidRPr="00B32FB0">
        <w:rPr>
          <w:rFonts w:ascii="Times New Roman" w:eastAsia="仿宋_GB2312" w:hAnsi="Times New Roman"/>
          <w:sz w:val="32"/>
          <w:szCs w:val="32"/>
        </w:rPr>
        <w:t>。当前，风险形势突出表现在四个变化：</w:t>
      </w:r>
    </w:p>
    <w:p w14:paraId="7A99D121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（一）影响政治安全风险因素变多</w:t>
      </w:r>
    </w:p>
    <w:p w14:paraId="79F8CFD4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杭州作为</w:t>
      </w:r>
      <w:r w:rsidR="00767AB1" w:rsidRPr="00B32FB0">
        <w:rPr>
          <w:rFonts w:ascii="Times New Roman" w:eastAsia="仿宋_GB2312" w:hAnsi="Times New Roman"/>
          <w:sz w:val="32"/>
          <w:szCs w:val="32"/>
        </w:rPr>
        <w:t xml:space="preserve"> 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共同富裕示范区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省会城市，</w:t>
      </w:r>
      <w:r w:rsidR="00767AB1">
        <w:rPr>
          <w:rFonts w:ascii="Times New Roman" w:eastAsia="仿宋_GB2312" w:hAnsi="Times New Roman"/>
          <w:sz w:val="32"/>
          <w:szCs w:val="32"/>
          <w:shd w:val="clear" w:color="auto" w:fill="FFFFFF"/>
        </w:rPr>
        <w:t>一般性问题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演变为政治性问题的风险更大，</w:t>
      </w:r>
      <w:r w:rsidR="00767AB1">
        <w:rPr>
          <w:rFonts w:ascii="Times New Roman" w:eastAsia="仿宋_GB2312" w:hAnsi="Times New Roman"/>
          <w:sz w:val="32"/>
          <w:szCs w:val="32"/>
        </w:rPr>
        <w:t>甚至引起政治安全、</w:t>
      </w:r>
      <w:r w:rsidRPr="00B32FB0">
        <w:rPr>
          <w:rFonts w:ascii="Times New Roman" w:eastAsia="仿宋_GB2312" w:hAnsi="Times New Roman"/>
          <w:sz w:val="32"/>
          <w:szCs w:val="32"/>
        </w:rPr>
        <w:t>经济安全</w:t>
      </w:r>
      <w:r w:rsidR="00767AB1">
        <w:rPr>
          <w:rFonts w:ascii="Times New Roman" w:eastAsia="仿宋_GB2312" w:hAnsi="Times New Roman"/>
          <w:sz w:val="32"/>
          <w:szCs w:val="32"/>
        </w:rPr>
        <w:t>、社会安全</w:t>
      </w:r>
      <w:r w:rsidRPr="00B32FB0">
        <w:rPr>
          <w:rFonts w:ascii="Times New Roman" w:eastAsia="仿宋_GB2312" w:hAnsi="Times New Roman"/>
          <w:sz w:val="32"/>
          <w:szCs w:val="32"/>
        </w:rPr>
        <w:t>等连锁反应。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特别是杭州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系全省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政治经济交通中心，</w:t>
      </w:r>
      <w:r w:rsidR="00767AB1">
        <w:rPr>
          <w:rFonts w:ascii="Times New Roman" w:eastAsia="仿宋_GB2312" w:hAnsi="Times New Roman"/>
          <w:sz w:val="32"/>
          <w:szCs w:val="32"/>
        </w:rPr>
        <w:t>反</w:t>
      </w:r>
      <w:proofErr w:type="gramStart"/>
      <w:r w:rsidR="00767AB1">
        <w:rPr>
          <w:rFonts w:ascii="Times New Roman" w:eastAsia="仿宋_GB2312" w:hAnsi="Times New Roman"/>
          <w:sz w:val="32"/>
          <w:szCs w:val="32"/>
        </w:rPr>
        <w:t>恐任务</w:t>
      </w:r>
      <w:proofErr w:type="gramEnd"/>
      <w:r w:rsidR="00767AB1">
        <w:rPr>
          <w:rFonts w:ascii="Times New Roman" w:eastAsia="仿宋_GB2312" w:hAnsi="Times New Roman"/>
          <w:sz w:val="32"/>
          <w:szCs w:val="32"/>
        </w:rPr>
        <w:t>艰巨复杂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，境外非政府组织</w:t>
      </w:r>
      <w:r w:rsidR="00767AB1">
        <w:rPr>
          <w:rFonts w:ascii="Times New Roman" w:eastAsia="仿宋_GB2312" w:hAnsi="Times New Roman"/>
          <w:sz w:val="32"/>
          <w:szCs w:val="32"/>
        </w:rPr>
        <w:t>数量庞大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</w:t>
      </w:r>
      <w:r w:rsidR="00767AB1">
        <w:rPr>
          <w:rFonts w:ascii="Times New Roman" w:eastAsia="仿宋_GB2312" w:hAnsi="Times New Roman"/>
          <w:sz w:val="32"/>
          <w:szCs w:val="32"/>
        </w:rPr>
        <w:t>严防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境外敌对势力渗透</w:t>
      </w:r>
      <w:r w:rsidR="00767AB1">
        <w:rPr>
          <w:rFonts w:ascii="Times New Roman" w:eastAsia="仿宋_GB2312" w:hAnsi="Times New Roman"/>
          <w:sz w:val="32"/>
          <w:szCs w:val="32"/>
        </w:rPr>
        <w:t>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煽动影响</w:t>
      </w:r>
      <w:r w:rsidR="00767AB1">
        <w:rPr>
          <w:rFonts w:ascii="Times New Roman" w:eastAsia="仿宋_GB2312" w:hAnsi="Times New Roman"/>
          <w:sz w:val="32"/>
          <w:szCs w:val="32"/>
        </w:rPr>
        <w:t>的任务繁重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</w:t>
      </w:r>
      <w:r w:rsidR="00767AB1">
        <w:rPr>
          <w:rFonts w:ascii="Times New Roman" w:eastAsia="仿宋_GB2312" w:hAnsi="Times New Roman"/>
          <w:sz w:val="32"/>
          <w:szCs w:val="32"/>
        </w:rPr>
        <w:t>决不可因</w:t>
      </w:r>
      <w:r w:rsidR="00B32FB0" w:rsidRPr="00B32FB0">
        <w:rPr>
          <w:rFonts w:ascii="Times New Roman" w:eastAsia="仿宋_GB2312" w:hAnsi="Times New Roman"/>
          <w:sz w:val="32"/>
          <w:szCs w:val="32"/>
        </w:rPr>
        <w:t>任何小事</w:t>
      </w:r>
      <w:r w:rsidR="00767AB1">
        <w:rPr>
          <w:rFonts w:ascii="Times New Roman" w:eastAsia="仿宋_GB2312" w:hAnsi="Times New Roman"/>
          <w:sz w:val="32"/>
          <w:szCs w:val="32"/>
        </w:rPr>
        <w:t>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引起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倒灌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喂料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</w:t>
      </w:r>
      <w:r w:rsidR="00767AB1">
        <w:rPr>
          <w:rFonts w:ascii="Times New Roman" w:eastAsia="仿宋_GB2312" w:hAnsi="Times New Roman"/>
          <w:sz w:val="32"/>
          <w:szCs w:val="32"/>
        </w:rPr>
        <w:t>坚决防止授人以柄</w:t>
      </w:r>
      <w:r w:rsidR="00B32FB0" w:rsidRPr="00B32FB0">
        <w:rPr>
          <w:rFonts w:ascii="Times New Roman" w:eastAsia="仿宋_GB2312" w:hAnsi="Times New Roman"/>
          <w:sz w:val="32"/>
          <w:szCs w:val="32"/>
        </w:rPr>
        <w:t>。</w:t>
      </w:r>
    </w:p>
    <w:p w14:paraId="5949E722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（二）网络安全防控压力俱增</w:t>
      </w:r>
    </w:p>
    <w:p w14:paraId="0334EB95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网络空间博弈加剧，成为意识形态领域斗争主阵地，防攻击、防煽动、防泄密等安全保护压力与日俱增。杭州作为数字变革策源地，拥有各类网站、论坛等网络阵地</w:t>
      </w:r>
      <w:r w:rsidRPr="00B32FB0">
        <w:rPr>
          <w:rFonts w:ascii="Times New Roman" w:eastAsia="仿宋_GB2312" w:hAnsi="Times New Roman"/>
          <w:sz w:val="32"/>
          <w:szCs w:val="32"/>
        </w:rPr>
        <w:t>200</w:t>
      </w:r>
      <w:r w:rsidRPr="00B32FB0">
        <w:rPr>
          <w:rFonts w:ascii="Times New Roman" w:eastAsia="仿宋_GB2312" w:hAnsi="Times New Roman"/>
          <w:sz w:val="32"/>
          <w:szCs w:val="32"/>
        </w:rPr>
        <w:t>多万</w:t>
      </w:r>
      <w:r w:rsidRPr="00B32FB0">
        <w:rPr>
          <w:rFonts w:ascii="Times New Roman" w:eastAsia="仿宋_GB2312" w:hAnsi="Times New Roman"/>
          <w:sz w:val="32"/>
          <w:szCs w:val="32"/>
        </w:rPr>
        <w:lastRenderedPageBreak/>
        <w:t>家，占全国</w:t>
      </w:r>
      <w:r w:rsidRPr="00B32FB0">
        <w:rPr>
          <w:rFonts w:ascii="Times New Roman" w:eastAsia="仿宋_GB2312" w:hAnsi="Times New Roman"/>
          <w:sz w:val="32"/>
          <w:szCs w:val="32"/>
        </w:rPr>
        <w:t>40%</w:t>
      </w:r>
      <w:r w:rsidRPr="00B32FB0">
        <w:rPr>
          <w:rFonts w:ascii="Times New Roman" w:eastAsia="仿宋_GB2312" w:hAnsi="Times New Roman"/>
          <w:sz w:val="32"/>
          <w:szCs w:val="32"/>
        </w:rPr>
        <w:t>以上，有害信息监测处置数量多、难度大。拥有关键信息基础设施占全省的</w:t>
      </w:r>
      <w:r w:rsidRPr="00B32FB0">
        <w:rPr>
          <w:rFonts w:ascii="Times New Roman" w:eastAsia="仿宋_GB2312" w:hAnsi="Times New Roman"/>
          <w:sz w:val="32"/>
          <w:szCs w:val="32"/>
        </w:rPr>
        <w:t>68%</w:t>
      </w:r>
      <w:r w:rsidRPr="00B32FB0">
        <w:rPr>
          <w:rFonts w:ascii="Times New Roman" w:eastAsia="仿宋_GB2312" w:hAnsi="Times New Roman"/>
          <w:sz w:val="32"/>
          <w:szCs w:val="32"/>
        </w:rPr>
        <w:t>，重要单位信息系统</w:t>
      </w:r>
      <w:r w:rsidR="0060528D" w:rsidRPr="00B32FB0">
        <w:rPr>
          <w:rFonts w:ascii="Times New Roman" w:eastAsia="仿宋_GB2312" w:hAnsi="Times New Roman"/>
          <w:sz w:val="32"/>
          <w:szCs w:val="32"/>
        </w:rPr>
        <w:t>几千</w:t>
      </w:r>
      <w:r w:rsidRPr="00B32FB0">
        <w:rPr>
          <w:rFonts w:ascii="Times New Roman" w:eastAsia="仿宋_GB2312" w:hAnsi="Times New Roman"/>
          <w:sz w:val="32"/>
          <w:szCs w:val="32"/>
        </w:rPr>
        <w:t>家，一旦遭遇网络攻击或发生失泄密事件，后果不堪设想。</w:t>
      </w:r>
    </w:p>
    <w:p w14:paraId="203E59A5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（三）违法犯罪打击难度上升</w:t>
      </w:r>
    </w:p>
    <w:p w14:paraId="1301D05C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</w:rPr>
      </w:pP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违法犯罪形态呈现出明显结构性变化，公安机关传统打击治理手段面临重大挑战。一方面，传统违法犯罪虽呈大幅下降态势，但因矛盾纠纷引发的杀人案件和精神障碍患者肇事肇祸案件、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网约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恶性刑事犯罪案件仍时有发生，社会影响恶劣；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另一方面，非接触式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的涉网新型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犯罪多发高发，占全部刑事案件半数以上，部分城区甚至占比达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70%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，给人民群众造成重大损失。</w:t>
      </w:r>
    </w:p>
    <w:p w14:paraId="47A3137E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（四）舆情发酵风险指数增长</w:t>
      </w:r>
    </w:p>
    <w:p w14:paraId="562F99D8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执法司法中出现一点瑕疵和问题，都可能成为社会关注焦点，加之境内外敌对势力和别有用心的人极力插手利用，极易形成舆论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旋涡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2021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年，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网上涉杭舆情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持续发酵，个别网红、知名博主、自媒体，在网络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舆论场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搅浑水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带节奏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，误导网民、裹挟民意，严重影响杭州城市美誉度。</w:t>
      </w:r>
    </w:p>
    <w:p w14:paraId="7B2DE1D6" w14:textId="77777777" w:rsidR="00770630" w:rsidRPr="00B32FB0" w:rsidRDefault="00B32FB0" w:rsidP="00770630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32FB0">
        <w:rPr>
          <w:rFonts w:ascii="Times New Roman" w:eastAsia="黑体" w:hAnsi="Times New Roman"/>
          <w:sz w:val="32"/>
          <w:szCs w:val="32"/>
        </w:rPr>
        <w:t>从理论逻辑</w:t>
      </w:r>
      <w:proofErr w:type="gramStart"/>
      <w:r w:rsidRPr="00B32FB0">
        <w:rPr>
          <w:rFonts w:ascii="Times New Roman" w:eastAsia="黑体" w:hAnsi="Times New Roman"/>
          <w:sz w:val="32"/>
          <w:szCs w:val="32"/>
        </w:rPr>
        <w:t>把准数智警务</w:t>
      </w:r>
      <w:proofErr w:type="gramEnd"/>
      <w:r w:rsidRPr="00B32FB0">
        <w:rPr>
          <w:rFonts w:ascii="Times New Roman" w:eastAsia="黑体" w:hAnsi="Times New Roman"/>
          <w:sz w:val="32"/>
          <w:szCs w:val="32"/>
        </w:rPr>
        <w:t>的迭代方向</w:t>
      </w:r>
    </w:p>
    <w:p w14:paraId="2A3DBDF0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法治是社会稳定的基石。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迈入数字文明新时代，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数字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和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法治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互为依托、协同发力，为有效应对新的变化形势、营造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重要窗口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共同富裕示范区良法</w:t>
      </w:r>
      <w:r w:rsidRPr="00B32FB0">
        <w:rPr>
          <w:rFonts w:ascii="Times New Roman" w:eastAsia="仿宋_GB2312" w:hAnsi="Times New Roman"/>
          <w:sz w:val="32"/>
          <w:szCs w:val="32"/>
        </w:rPr>
        <w:t>善治环境提供了可能。习近平同志提出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要把大数据作为推动公安工作创新发展的大引擎、培育战斗力生成新的增长点，全面助推公安工作质</w:t>
      </w:r>
      <w:r w:rsidRPr="00B32FB0">
        <w:rPr>
          <w:rFonts w:ascii="Times New Roman" w:eastAsia="仿宋_GB2312" w:hAnsi="Times New Roman"/>
          <w:sz w:val="32"/>
          <w:szCs w:val="32"/>
        </w:rPr>
        <w:lastRenderedPageBreak/>
        <w:t>量变革、效率变革、动力变革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Style w:val="a7"/>
          <w:rFonts w:ascii="Times New Roman" w:eastAsia="仿宋_GB2312" w:hAnsi="Times New Roman"/>
          <w:sz w:val="32"/>
          <w:szCs w:val="32"/>
        </w:rPr>
        <w:footnoteReference w:id="2"/>
      </w:r>
      <w:r w:rsidRPr="00B32FB0">
        <w:rPr>
          <w:rFonts w:ascii="Times New Roman" w:eastAsia="仿宋_GB2312" w:hAnsi="Times New Roman"/>
          <w:sz w:val="32"/>
          <w:szCs w:val="32"/>
        </w:rPr>
        <w:t>。数字治理手段，不仅提升了公安机关敏锐感知、敏锐反应、敏锐行动的作战能力，而且为社会治理提供了共治共建共享的平台，增强了动态环境下社会治安的掌控力。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实施数智警务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，就是树立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整体智治、高效协同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的理念，聚焦平安杭州、法治杭州建设，牢牢把握公安工作主动权，不断推动社会治理体系和治理能力现代化。</w:t>
      </w:r>
    </w:p>
    <w:p w14:paraId="1DAC68F2" w14:textId="77777777" w:rsidR="00770630" w:rsidRPr="00B32FB0" w:rsidRDefault="00B32FB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法律得不到有效的实施，就会产生与立法预期不相符合的社会问题，造成规矩失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范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、社会失序。</w:t>
      </w:r>
      <w:r w:rsidR="00770630" w:rsidRPr="00B32FB0">
        <w:rPr>
          <w:rFonts w:ascii="Times New Roman" w:eastAsia="仿宋_GB2312" w:hAnsi="Times New Roman"/>
          <w:sz w:val="32"/>
          <w:szCs w:val="32"/>
        </w:rPr>
        <w:t>“</w:t>
      </w:r>
      <w:r w:rsidR="00770630" w:rsidRPr="00B32FB0">
        <w:rPr>
          <w:rFonts w:ascii="Times New Roman" w:eastAsia="仿宋_GB2312" w:hAnsi="Times New Roman"/>
          <w:sz w:val="32"/>
          <w:szCs w:val="32"/>
        </w:rPr>
        <w:t>我们要更加重视法治、厉行法治，更好发挥法治固根本、稳预期、利长远的重要作用</w:t>
      </w:r>
      <w:r w:rsidR="00770630" w:rsidRPr="00B32FB0">
        <w:rPr>
          <w:rFonts w:ascii="Times New Roman" w:eastAsia="仿宋_GB2312" w:hAnsi="Times New Roman"/>
          <w:sz w:val="32"/>
          <w:szCs w:val="32"/>
        </w:rPr>
        <w:t>”</w:t>
      </w:r>
      <w:r w:rsidR="00770630" w:rsidRPr="00B32FB0">
        <w:rPr>
          <w:rStyle w:val="a7"/>
          <w:rFonts w:ascii="Times New Roman" w:eastAsia="仿宋_GB2312" w:hAnsi="Times New Roman"/>
          <w:sz w:val="32"/>
          <w:szCs w:val="32"/>
        </w:rPr>
        <w:footnoteReference w:id="3"/>
      </w:r>
      <w:r w:rsidR="00770630" w:rsidRPr="00B32FB0">
        <w:rPr>
          <w:rFonts w:ascii="Times New Roman" w:eastAsia="仿宋_GB2312" w:hAnsi="Times New Roman"/>
          <w:sz w:val="32"/>
          <w:szCs w:val="32"/>
        </w:rPr>
        <w:t>。</w:t>
      </w:r>
      <w:r w:rsidRPr="00B32FB0">
        <w:rPr>
          <w:rFonts w:ascii="Times New Roman" w:eastAsia="仿宋_GB2312" w:hAnsi="Times New Roman"/>
          <w:sz w:val="32"/>
          <w:szCs w:val="32"/>
        </w:rPr>
        <w:t>公安机关要运用执法手段保障法律落地执行，更要在当前数字文明时代，强力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推进数智警务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建设，以更加先进的技术手段来强化法治之力、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织密法律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之网。对于公安机关而言，厉行法治是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迭代数智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警务的根本目标，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迭代数智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警务是为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更好保障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厉行法治，其意义有</w:t>
      </w:r>
      <w:r w:rsidRPr="00B32FB0">
        <w:rPr>
          <w:rFonts w:ascii="Times New Roman" w:eastAsia="仿宋_GB2312" w:hAnsi="Times New Roman"/>
          <w:sz w:val="32"/>
          <w:szCs w:val="32"/>
        </w:rPr>
        <w:t>3</w:t>
      </w:r>
      <w:r w:rsidRPr="00B32FB0">
        <w:rPr>
          <w:rFonts w:ascii="Times New Roman" w:eastAsia="仿宋_GB2312" w:hAnsi="Times New Roman"/>
          <w:sz w:val="32"/>
          <w:szCs w:val="32"/>
        </w:rPr>
        <w:t>个方面：</w:t>
      </w:r>
    </w:p>
    <w:p w14:paraId="7A42CDB3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（一）保障严格执法</w:t>
      </w:r>
    </w:p>
    <w:p w14:paraId="6FDA384C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法律的生命力在于实施，法律的权威也在于实施。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如果有了法律而不实施，或者实施不力，搞得有法不依、执法不严、违法不究，那制定再多法律也无济于事</w:t>
      </w:r>
      <w:r w:rsidRPr="00B32FB0">
        <w:rPr>
          <w:rStyle w:val="a7"/>
          <w:rFonts w:ascii="Times New Roman" w:eastAsia="仿宋_GB2312" w:hAnsi="Times New Roman"/>
          <w:sz w:val="32"/>
          <w:szCs w:val="32"/>
        </w:rPr>
        <w:footnoteReference w:id="4"/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。</w:t>
      </w:r>
      <w:proofErr w:type="gramStart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盗</w:t>
      </w:r>
      <w:proofErr w:type="gramEnd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一辆电动车、偷一个手机，看似社会危害性不大，但伸手不被打，就会再伸手，甚至违法升级成犯罪。</w:t>
      </w:r>
      <w:proofErr w:type="gramStart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迭代数智</w:t>
      </w:r>
      <w:proofErr w:type="gramEnd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警务，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就是充分运用数字技术，提高公安队伍核心战斗力，推动</w:t>
      </w:r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执法向人力</w:t>
      </w:r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lastRenderedPageBreak/>
        <w:t>所不能顾及的领域延伸，既能办大案，也能查小案，</w:t>
      </w:r>
      <w:proofErr w:type="gramStart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让尊法</w:t>
      </w:r>
      <w:proofErr w:type="gramEnd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守法者感到安心，让违法失德者感到害怕。</w:t>
      </w:r>
    </w:p>
    <w:p w14:paraId="21AEA795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（二）深化公正司法</w:t>
      </w:r>
    </w:p>
    <w:p w14:paraId="445FCF3A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公平正义是执法司法的生命线。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要坚决改变</w:t>
      </w:r>
      <w:r w:rsidRPr="00B32FB0">
        <w:rPr>
          <w:rFonts w:ascii="Times New Roman" w:eastAsia="仿宋_GB2312" w:hAnsi="Times New Roman"/>
          <w:sz w:val="32"/>
          <w:szCs w:val="32"/>
        </w:rPr>
        <w:t>‘</w:t>
      </w:r>
      <w:r w:rsidRPr="00B32FB0">
        <w:rPr>
          <w:rFonts w:ascii="Times New Roman" w:eastAsia="仿宋_GB2312" w:hAnsi="Times New Roman"/>
          <w:sz w:val="32"/>
          <w:szCs w:val="32"/>
        </w:rPr>
        <w:t>违法成本低、守法成本高</w:t>
      </w:r>
      <w:r w:rsidRPr="00B32FB0">
        <w:rPr>
          <w:rFonts w:ascii="Times New Roman" w:eastAsia="仿宋_GB2312" w:hAnsi="Times New Roman"/>
          <w:sz w:val="32"/>
          <w:szCs w:val="32"/>
        </w:rPr>
        <w:t>’</w:t>
      </w:r>
      <w:r w:rsidRPr="00B32FB0">
        <w:rPr>
          <w:rFonts w:ascii="Times New Roman" w:eastAsia="仿宋_GB2312" w:hAnsi="Times New Roman"/>
          <w:sz w:val="32"/>
          <w:szCs w:val="32"/>
        </w:rPr>
        <w:t>的现象，谁违法就要付出比守法更大的代价，甚至是几倍、十几倍、几十倍的代价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Style w:val="a7"/>
          <w:rFonts w:ascii="Times New Roman" w:eastAsia="仿宋_GB2312" w:hAnsi="Times New Roman"/>
          <w:sz w:val="32"/>
          <w:szCs w:val="32"/>
        </w:rPr>
        <w:footnoteReference w:id="5"/>
      </w:r>
      <w:r w:rsidRPr="00B32FB0">
        <w:rPr>
          <w:rFonts w:ascii="Times New Roman" w:eastAsia="仿宋_GB2312" w:hAnsi="Times New Roman"/>
          <w:sz w:val="32"/>
          <w:szCs w:val="32"/>
        </w:rPr>
        <w:t>。行业潜规则、网络黑灰产等隐性违法犯罪，不主动打击、主动治理，就发现不了问题，劣币就会驱逐良币。</w:t>
      </w:r>
      <w:proofErr w:type="gramStart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迭代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警务</w:t>
      </w:r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就是运用数字手段准确分析和把握违法犯罪形态变化的规律特点，挖掘出潜藏较深的违法犯罪分子</w:t>
      </w:r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切实推动执法工作重心由被动向主动、由盲目向精准转变，</w:t>
      </w:r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努力让人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民群众在每一起案件办理、每一件事情处理中都能感受到公平正义</w:t>
      </w:r>
      <w:r w:rsidR="00B32FB0" w:rsidRPr="00B32FB0">
        <w:rPr>
          <w:rFonts w:ascii="Times New Roman" w:eastAsia="仿宋_GB2312" w:hAnsi="Times New Roman"/>
          <w:sz w:val="32"/>
          <w:szCs w:val="32"/>
        </w:rPr>
        <w:t>。</w:t>
      </w:r>
    </w:p>
    <w:p w14:paraId="2A9DC494" w14:textId="77777777" w:rsidR="00770630" w:rsidRPr="00B32FB0" w:rsidRDefault="00770630" w:rsidP="00770630">
      <w:pPr>
        <w:snapToGrid w:val="0"/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（三）推动全民守法</w:t>
      </w:r>
    </w:p>
    <w:p w14:paraId="018B39CF" w14:textId="77777777" w:rsidR="00770630" w:rsidRPr="00B32FB0" w:rsidRDefault="00770630" w:rsidP="00770630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枫桥经验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是法治社会建设的重要内容。新时代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枫桥经验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最重要的成果和最鲜明的特色是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实现自律和他律、刚性和柔性、治身和治心、人力和科技相统一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。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四个统一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深刻揭示了四大辩证关系，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自律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是德、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他律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是法，体现公序良俗与法律约束的关系；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刚性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是力度、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柔性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是温度，体现严格执法和人性照顾的关系；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治身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重外在，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治心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重内在，体现行为规范和思想自觉的关系；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人力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和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科技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，体现发动群众和科技运用的关系。</w:t>
      </w:r>
      <w:proofErr w:type="gramStart"/>
      <w:r w:rsidR="00B32FB0" w:rsidRPr="00B32FB0">
        <w:rPr>
          <w:rFonts w:ascii="Times New Roman" w:eastAsia="仿宋_GB2312" w:hAnsi="Times New Roman"/>
          <w:kern w:val="0"/>
          <w:sz w:val="32"/>
          <w:szCs w:val="32"/>
        </w:rPr>
        <w:t>迭代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警务，就是坚持和发展新时代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枫桥经验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，以德法共治、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整体智治理念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加快推</w:t>
      </w:r>
      <w:r w:rsidR="00B32FB0" w:rsidRPr="00B32FB0">
        <w:rPr>
          <w:rFonts w:ascii="Times New Roman" w:eastAsia="仿宋_GB2312" w:hAnsi="Times New Roman"/>
          <w:sz w:val="32"/>
          <w:szCs w:val="32"/>
        </w:rPr>
        <w:lastRenderedPageBreak/>
        <w:t>进法治社会建设，切实推动治理工作由单一向多元、由事后向事前转变，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让尊法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守法成为全社会的自觉行动。</w:t>
      </w:r>
    </w:p>
    <w:p w14:paraId="55357E15" w14:textId="77777777" w:rsidR="00770630" w:rsidRPr="00B32FB0" w:rsidRDefault="00B32FB0" w:rsidP="00770630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32FB0">
        <w:rPr>
          <w:rFonts w:ascii="Times New Roman" w:eastAsia="黑体" w:hAnsi="Times New Roman"/>
          <w:sz w:val="32"/>
          <w:szCs w:val="32"/>
        </w:rPr>
        <w:t>从实践逻辑</w:t>
      </w:r>
      <w:proofErr w:type="gramStart"/>
      <w:r w:rsidRPr="00B32FB0">
        <w:rPr>
          <w:rFonts w:ascii="Times New Roman" w:eastAsia="黑体" w:hAnsi="Times New Roman"/>
          <w:sz w:val="32"/>
          <w:szCs w:val="32"/>
        </w:rPr>
        <w:t>认准数智</w:t>
      </w:r>
      <w:proofErr w:type="gramEnd"/>
      <w:r w:rsidRPr="00B32FB0">
        <w:rPr>
          <w:rFonts w:ascii="Times New Roman" w:eastAsia="黑体" w:hAnsi="Times New Roman"/>
          <w:sz w:val="32"/>
          <w:szCs w:val="32"/>
        </w:rPr>
        <w:t>警务的迭代路径</w:t>
      </w:r>
    </w:p>
    <w:p w14:paraId="0032DB34" w14:textId="77777777" w:rsidR="00770630" w:rsidRPr="00B32FB0" w:rsidRDefault="00B32FB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数智警务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是以数字化改革牵引制度重塑、流程再造的系统工程，既是数字技术的迭代，更是警务制度、流程的变革。</w:t>
      </w:r>
    </w:p>
    <w:p w14:paraId="3A10043A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（一）升级警务系统，强化技术支撑</w:t>
      </w:r>
    </w:p>
    <w:p w14:paraId="137EF09A" w14:textId="77777777" w:rsidR="00770630" w:rsidRPr="00B32FB0" w:rsidRDefault="00B32FB0" w:rsidP="00770630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警务操作系统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是数智警务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的核心驱动，其功能是否强大直接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影响数智警务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的效果。要不断迭代升级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公安大脑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警务操作系统，着力提升智能感知体系、加强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智慧警务云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建设，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提高算力算法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，增强预警预防能力。</w:t>
      </w:r>
    </w:p>
    <w:p w14:paraId="07E10968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（二）重塑警务制度，强化行动支撑</w:t>
      </w:r>
    </w:p>
    <w:p w14:paraId="5F329CDE" w14:textId="77777777" w:rsidR="00770630" w:rsidRPr="00B32FB0" w:rsidRDefault="00770630" w:rsidP="0060528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指挥运作协调机制是情报落地的关键。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抓住情报产品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预警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判</w:t>
      </w:r>
      <w:r w:rsidR="00B32FB0" w:rsidRPr="00B32FB0">
        <w:rPr>
          <w:rFonts w:ascii="Times New Roman" w:eastAsia="仿宋_GB2312" w:hAnsi="Times New Roman"/>
          <w:sz w:val="32"/>
          <w:szCs w:val="32"/>
        </w:rPr>
        <w:t>+</w:t>
      </w:r>
      <w:r w:rsidR="00B32FB0" w:rsidRPr="00B32FB0">
        <w:rPr>
          <w:rFonts w:ascii="Times New Roman" w:eastAsia="仿宋_GB2312" w:hAnsi="Times New Roman"/>
          <w:sz w:val="32"/>
          <w:szCs w:val="32"/>
        </w:rPr>
        <w:t>二次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研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判</w:t>
      </w:r>
      <w:r w:rsidR="00B32FB0" w:rsidRPr="00B32FB0">
        <w:rPr>
          <w:rFonts w:ascii="Times New Roman" w:eastAsia="仿宋_GB2312" w:hAnsi="Times New Roman"/>
          <w:sz w:val="32"/>
          <w:szCs w:val="32"/>
        </w:rPr>
        <w:t>+</w:t>
      </w:r>
      <w:r w:rsidR="00B32FB0" w:rsidRPr="00B32FB0">
        <w:rPr>
          <w:rFonts w:ascii="Times New Roman" w:eastAsia="仿宋_GB2312" w:hAnsi="Times New Roman"/>
          <w:sz w:val="32"/>
          <w:szCs w:val="32"/>
        </w:rPr>
        <w:t>落地行动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的流程规律，重塑市局、分局、派出所三级架构，形成纵向贯通、横向协同的警务联勤格局。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在市局层面，加快实行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情指勤舆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一体化实战化运行机制。</w:t>
      </w:r>
      <w:r w:rsidR="00B32FB0" w:rsidRPr="00B32FB0">
        <w:rPr>
          <w:rFonts w:ascii="Times New Roman" w:eastAsia="仿宋_GB2312" w:hAnsi="Times New Roman"/>
          <w:sz w:val="32"/>
          <w:szCs w:val="32"/>
        </w:rPr>
        <w:t>以公安部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情指勤舆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一体化实战运行机制改革为抓手，对应升级市局情指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</w:rPr>
        <w:t>五中心</w:t>
      </w:r>
      <w:r w:rsidR="00B32FB0" w:rsidRPr="00B32FB0">
        <w:rPr>
          <w:rFonts w:ascii="Times New Roman" w:eastAsia="仿宋_GB2312" w:hAnsi="Times New Roman"/>
          <w:sz w:val="32"/>
          <w:szCs w:val="32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，统筹各警种预警、打击和防控指令，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不断提高精准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研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判、精确指挥、快速反应、高效处置能力</w:t>
      </w:r>
      <w:r w:rsidR="00B32FB0" w:rsidRPr="00B32FB0">
        <w:rPr>
          <w:rFonts w:ascii="Times New Roman" w:eastAsia="仿宋_GB2312" w:hAnsi="Times New Roman"/>
          <w:sz w:val="32"/>
          <w:szCs w:val="32"/>
        </w:rPr>
        <w:t>，确保指挥更高效、情报更灵敏、行动更精准。</w:t>
      </w:r>
    </w:p>
    <w:p w14:paraId="33B8D26E" w14:textId="77777777" w:rsidR="00770630" w:rsidRPr="00B32FB0" w:rsidRDefault="00B32FB0" w:rsidP="0060528D">
      <w:pPr>
        <w:pStyle w:val="aa"/>
        <w:spacing w:line="600" w:lineRule="exact"/>
        <w:ind w:firstLineChars="0" w:firstLine="0"/>
      </w:pPr>
      <w:r w:rsidRPr="00B32FB0">
        <w:rPr>
          <w:bCs/>
        </w:rPr>
        <w:t>在分局层面，大力推进</w:t>
      </w:r>
      <w:r w:rsidRPr="00B32FB0">
        <w:rPr>
          <w:bCs/>
        </w:rPr>
        <w:t>“</w:t>
      </w:r>
      <w:r w:rsidRPr="00B32FB0">
        <w:rPr>
          <w:bCs/>
        </w:rPr>
        <w:t>二次</w:t>
      </w:r>
      <w:proofErr w:type="gramStart"/>
      <w:r w:rsidRPr="00B32FB0">
        <w:rPr>
          <w:bCs/>
        </w:rPr>
        <w:t>研</w:t>
      </w:r>
      <w:proofErr w:type="gramEnd"/>
      <w:r w:rsidRPr="00B32FB0">
        <w:rPr>
          <w:bCs/>
        </w:rPr>
        <w:t>判</w:t>
      </w:r>
      <w:r w:rsidRPr="00B32FB0">
        <w:rPr>
          <w:bCs/>
        </w:rPr>
        <w:t>”</w:t>
      </w:r>
      <w:r w:rsidRPr="00B32FB0">
        <w:rPr>
          <w:bCs/>
        </w:rPr>
        <w:t>机制完善</w:t>
      </w:r>
      <w:r w:rsidRPr="00B32FB0">
        <w:t>，对上承接市局预警指令，过滤分流加工情报产品，对内统筹汇聚分局实战模型，融合形成更加精准的落地执行任务，为基层所队松绑减负。</w:t>
      </w:r>
    </w:p>
    <w:p w14:paraId="546DA15F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lastRenderedPageBreak/>
        <w:t>（三）再造警务流程，强化内容支撑</w:t>
      </w:r>
    </w:p>
    <w:p w14:paraId="0CD4AA6F" w14:textId="77777777" w:rsidR="00770630" w:rsidRPr="00B32FB0" w:rsidRDefault="00B32FB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场景化应用</w:t>
      </w:r>
      <w:proofErr w:type="gramStart"/>
      <w:r w:rsidRPr="00B32FB0">
        <w:rPr>
          <w:rFonts w:ascii="Times New Roman" w:eastAsia="仿宋_GB2312" w:hAnsi="Times New Roman"/>
          <w:sz w:val="32"/>
          <w:szCs w:val="32"/>
        </w:rPr>
        <w:t>是数智警务</w:t>
      </w:r>
      <w:proofErr w:type="gramEnd"/>
      <w:r w:rsidRPr="00B32FB0">
        <w:rPr>
          <w:rFonts w:ascii="Times New Roman" w:eastAsia="仿宋_GB2312" w:hAnsi="Times New Roman"/>
          <w:sz w:val="32"/>
          <w:szCs w:val="32"/>
        </w:rPr>
        <w:t>建设成果的具体体现，关键是要抓好具体场景应用的流程再造。</w:t>
      </w:r>
      <w:r w:rsidR="00770630" w:rsidRPr="00B32FB0">
        <w:rPr>
          <w:rFonts w:ascii="Times New Roman" w:eastAsia="仿宋_GB2312" w:hAnsi="Times New Roman"/>
          <w:sz w:val="32"/>
          <w:szCs w:val="32"/>
        </w:rPr>
        <w:t>要运用数字化的思维和方法，</w:t>
      </w:r>
      <w:r w:rsidR="0060528D" w:rsidRPr="00B32FB0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559B0D89" w14:textId="77777777" w:rsidR="00770630" w:rsidRPr="00B32FB0" w:rsidRDefault="00770630" w:rsidP="002915E3">
      <w:pPr>
        <w:pStyle w:val="aa"/>
        <w:spacing w:line="600" w:lineRule="exact"/>
        <w:ind w:firstLineChars="0" w:firstLine="0"/>
      </w:pPr>
      <w:r w:rsidRPr="00B32FB0">
        <w:rPr>
          <w:bCs/>
        </w:rPr>
        <w:t>再造处警流程，驱动</w:t>
      </w:r>
      <w:r w:rsidRPr="00B32FB0">
        <w:rPr>
          <w:bCs/>
        </w:rPr>
        <w:t>“</w:t>
      </w:r>
      <w:r w:rsidRPr="00B32FB0">
        <w:rPr>
          <w:bCs/>
        </w:rPr>
        <w:t>常态协作</w:t>
      </w:r>
      <w:r w:rsidRPr="00B32FB0">
        <w:rPr>
          <w:bCs/>
        </w:rPr>
        <w:t>”</w:t>
      </w:r>
      <w:r w:rsidRPr="00B32FB0">
        <w:rPr>
          <w:bCs/>
        </w:rPr>
        <w:t>向</w:t>
      </w:r>
      <w:r w:rsidRPr="00B32FB0">
        <w:rPr>
          <w:bCs/>
        </w:rPr>
        <w:t>“</w:t>
      </w:r>
      <w:r w:rsidRPr="00B32FB0">
        <w:rPr>
          <w:bCs/>
        </w:rPr>
        <w:t>立体协同</w:t>
      </w:r>
      <w:r w:rsidRPr="00B32FB0">
        <w:rPr>
          <w:bCs/>
        </w:rPr>
        <w:t>”</w:t>
      </w:r>
      <w:r w:rsidRPr="00B32FB0">
        <w:rPr>
          <w:bCs/>
        </w:rPr>
        <w:t>迭代。</w:t>
      </w:r>
      <w:r w:rsidRPr="00B32FB0">
        <w:t>警情是一个区域社会治安状况的直接反映，要打通警情处置与基础管控的</w:t>
      </w:r>
      <w:r w:rsidR="002915E3" w:rsidRPr="00B32FB0">
        <w:t>通道，提升警情处置效率和效果；</w:t>
      </w:r>
      <w:r w:rsidR="002915E3" w:rsidRPr="00B32FB0">
        <w:rPr>
          <w:bCs/>
        </w:rPr>
        <w:t>再造打击流程，驱动</w:t>
      </w:r>
      <w:r w:rsidR="002915E3" w:rsidRPr="00B32FB0">
        <w:rPr>
          <w:bCs/>
        </w:rPr>
        <w:t>“</w:t>
      </w:r>
      <w:r w:rsidR="002915E3" w:rsidRPr="00B32FB0">
        <w:rPr>
          <w:bCs/>
        </w:rPr>
        <w:t>个案打击</w:t>
      </w:r>
      <w:r w:rsidR="002915E3" w:rsidRPr="00B32FB0">
        <w:rPr>
          <w:bCs/>
        </w:rPr>
        <w:t>”</w:t>
      </w:r>
      <w:r w:rsidR="002915E3" w:rsidRPr="00B32FB0">
        <w:rPr>
          <w:bCs/>
        </w:rPr>
        <w:t>向</w:t>
      </w:r>
      <w:r w:rsidR="002915E3" w:rsidRPr="00B32FB0">
        <w:rPr>
          <w:bCs/>
        </w:rPr>
        <w:t>“</w:t>
      </w:r>
      <w:r w:rsidR="002915E3" w:rsidRPr="00B32FB0">
        <w:rPr>
          <w:bCs/>
        </w:rPr>
        <w:t>集群打击</w:t>
      </w:r>
      <w:r w:rsidR="002915E3" w:rsidRPr="00B32FB0">
        <w:rPr>
          <w:bCs/>
        </w:rPr>
        <w:t>”</w:t>
      </w:r>
      <w:r w:rsidR="002915E3" w:rsidRPr="00B32FB0">
        <w:rPr>
          <w:bCs/>
        </w:rPr>
        <w:t>迭代；再造基础流程，驱动</w:t>
      </w:r>
      <w:r w:rsidR="002915E3" w:rsidRPr="00B32FB0">
        <w:rPr>
          <w:bCs/>
        </w:rPr>
        <w:t>“</w:t>
      </w:r>
      <w:r w:rsidR="002915E3" w:rsidRPr="00B32FB0">
        <w:rPr>
          <w:bCs/>
        </w:rPr>
        <w:t>要素管理</w:t>
      </w:r>
      <w:r w:rsidR="002915E3" w:rsidRPr="00B32FB0">
        <w:rPr>
          <w:bCs/>
        </w:rPr>
        <w:t>”</w:t>
      </w:r>
      <w:r w:rsidR="002915E3" w:rsidRPr="00B32FB0">
        <w:rPr>
          <w:bCs/>
        </w:rPr>
        <w:t>向</w:t>
      </w:r>
      <w:r w:rsidR="002915E3" w:rsidRPr="00B32FB0">
        <w:rPr>
          <w:bCs/>
        </w:rPr>
        <w:t>“</w:t>
      </w:r>
      <w:r w:rsidR="002915E3" w:rsidRPr="00B32FB0">
        <w:rPr>
          <w:bCs/>
        </w:rPr>
        <w:t>风险管控</w:t>
      </w:r>
      <w:r w:rsidR="002915E3" w:rsidRPr="00B32FB0">
        <w:rPr>
          <w:bCs/>
        </w:rPr>
        <w:t>”</w:t>
      </w:r>
      <w:r w:rsidR="002915E3" w:rsidRPr="00B32FB0">
        <w:rPr>
          <w:bCs/>
        </w:rPr>
        <w:t>迭代；</w:t>
      </w:r>
      <w:r w:rsidRPr="00B32FB0">
        <w:rPr>
          <w:bCs/>
        </w:rPr>
        <w:t>再造服务流程，驱动</w:t>
      </w:r>
      <w:r w:rsidRPr="00B32FB0">
        <w:rPr>
          <w:bCs/>
        </w:rPr>
        <w:t>“</w:t>
      </w:r>
      <w:r w:rsidRPr="00B32FB0">
        <w:rPr>
          <w:bCs/>
        </w:rPr>
        <w:t>一窗通办</w:t>
      </w:r>
      <w:r w:rsidRPr="00B32FB0">
        <w:rPr>
          <w:bCs/>
        </w:rPr>
        <w:t>”</w:t>
      </w:r>
      <w:r w:rsidRPr="00B32FB0">
        <w:rPr>
          <w:bCs/>
        </w:rPr>
        <w:t>向</w:t>
      </w:r>
      <w:r w:rsidRPr="00B32FB0">
        <w:rPr>
          <w:bCs/>
        </w:rPr>
        <w:t>“</w:t>
      </w:r>
      <w:r w:rsidRPr="00B32FB0">
        <w:rPr>
          <w:bCs/>
        </w:rPr>
        <w:t>一网通办</w:t>
      </w:r>
      <w:r w:rsidRPr="00B32FB0">
        <w:rPr>
          <w:bCs/>
        </w:rPr>
        <w:t>”</w:t>
      </w:r>
      <w:r w:rsidRPr="00B32FB0">
        <w:rPr>
          <w:bCs/>
        </w:rPr>
        <w:t>迭代。</w:t>
      </w:r>
      <w:r w:rsidRPr="00B32FB0">
        <w:t>抓住公安部</w:t>
      </w:r>
      <w:r w:rsidRPr="00B32FB0">
        <w:t>“</w:t>
      </w:r>
      <w:r w:rsidRPr="00B32FB0">
        <w:t>一网通办</w:t>
      </w:r>
      <w:r w:rsidRPr="00B32FB0">
        <w:t>”</w:t>
      </w:r>
      <w:r w:rsidRPr="00B32FB0">
        <w:t>改革试点契机，按照</w:t>
      </w:r>
      <w:r w:rsidRPr="00B32FB0">
        <w:t>“</w:t>
      </w:r>
      <w:r w:rsidRPr="00B32FB0">
        <w:t>群众少跑腿、数据多跑路</w:t>
      </w:r>
      <w:r w:rsidRPr="00B32FB0">
        <w:t>”</w:t>
      </w:r>
      <w:r w:rsidRPr="00B32FB0">
        <w:t>的思路，持续推动公安</w:t>
      </w:r>
      <w:r w:rsidRPr="00B32FB0">
        <w:t>“</w:t>
      </w:r>
      <w:r w:rsidRPr="00B32FB0">
        <w:t>放管服</w:t>
      </w:r>
      <w:r w:rsidRPr="00B32FB0">
        <w:t>”</w:t>
      </w:r>
      <w:r w:rsidRPr="00B32FB0">
        <w:t>改革迭代升级。</w:t>
      </w:r>
    </w:p>
    <w:p w14:paraId="386316DD" w14:textId="77777777" w:rsidR="00770630" w:rsidRPr="00B32FB0" w:rsidRDefault="00B32FB0" w:rsidP="0077063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32FB0">
        <w:rPr>
          <w:rFonts w:ascii="Times New Roman" w:eastAsia="黑体" w:hAnsi="Times New Roman"/>
          <w:sz w:val="32"/>
          <w:szCs w:val="32"/>
        </w:rPr>
        <w:t>四、从发展逻辑</w:t>
      </w:r>
      <w:proofErr w:type="gramStart"/>
      <w:r w:rsidRPr="00B32FB0">
        <w:rPr>
          <w:rFonts w:ascii="Times New Roman" w:eastAsia="黑体" w:hAnsi="Times New Roman"/>
          <w:sz w:val="32"/>
          <w:szCs w:val="32"/>
        </w:rPr>
        <w:t>校准数智警务</w:t>
      </w:r>
      <w:proofErr w:type="gramEnd"/>
      <w:r w:rsidRPr="00B32FB0">
        <w:rPr>
          <w:rFonts w:ascii="Times New Roman" w:eastAsia="黑体" w:hAnsi="Times New Roman"/>
          <w:sz w:val="32"/>
          <w:szCs w:val="32"/>
        </w:rPr>
        <w:t>的迭代质效</w:t>
      </w:r>
    </w:p>
    <w:p w14:paraId="4C70EACF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法治建设既要抓末端、治已病，更要抓前端、治未病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Style w:val="a7"/>
          <w:rFonts w:ascii="Times New Roman" w:eastAsia="仿宋_GB2312" w:hAnsi="Times New Roman"/>
          <w:sz w:val="32"/>
          <w:szCs w:val="32"/>
        </w:rPr>
        <w:footnoteReference w:id="6"/>
      </w:r>
      <w:r w:rsidRPr="00B32FB0">
        <w:rPr>
          <w:rFonts w:ascii="Times New Roman" w:eastAsia="仿宋_GB2312" w:hAnsi="Times New Roman"/>
          <w:sz w:val="32"/>
          <w:szCs w:val="32"/>
        </w:rPr>
        <w:t>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迭代数智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警务不是一蹴而就的事，要在习近平法治思想指引下，深刻理解数字和法治的内在逻辑关系，在推进数字法治化、法治数字化的进程中，全面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提升数智警务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主动预防的能力。</w:t>
      </w:r>
    </w:p>
    <w:p w14:paraId="22ECEED4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（一）坚持防患未然发展目标</w:t>
      </w:r>
    </w:p>
    <w:p w14:paraId="7692F681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治理社会问题，就像医生看病，要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治已病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更要</w:t>
      </w:r>
      <w:r w:rsidRPr="00B32FB0">
        <w:rPr>
          <w:rFonts w:ascii="Times New Roman" w:eastAsia="仿宋_GB2312" w:hAnsi="Times New Roman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sz w:val="32"/>
          <w:szCs w:val="32"/>
        </w:rPr>
        <w:t>治未病</w:t>
      </w:r>
      <w:r w:rsidRPr="00B32FB0">
        <w:rPr>
          <w:rFonts w:ascii="Times New Roman" w:eastAsia="仿宋_GB2312" w:hAnsi="Times New Roman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sz w:val="32"/>
          <w:szCs w:val="32"/>
        </w:rPr>
        <w:t>，努力做到风险隐患早发现、早预警、早处置。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迭代数智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警务，要坚定不移朝着防患未然这个发展目标前行，大力推动关口前移、防线前移，把更多的矛盾化解在萌芽状态，更多的问</w:t>
      </w:r>
      <w:r w:rsidR="00B32FB0" w:rsidRPr="00B32FB0">
        <w:rPr>
          <w:rFonts w:ascii="Times New Roman" w:eastAsia="仿宋_GB2312" w:hAnsi="Times New Roman"/>
          <w:sz w:val="32"/>
          <w:szCs w:val="32"/>
        </w:rPr>
        <w:lastRenderedPageBreak/>
        <w:t>题解决在未发之时，最大限度预防和减少各类违法犯罪。</w:t>
      </w:r>
    </w:p>
    <w:p w14:paraId="7F07BB9B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（二）坚持以人为本发展理念</w:t>
      </w:r>
    </w:p>
    <w:p w14:paraId="66B5162D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人工智能和大数据是人类的助手，可以依靠但不能依赖。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迭代数智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警务，要始终坚持以人为本发展理念，把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最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广大人民的根本利益作为一切工作的出发点和落脚点，同时运用数字管理人、启迪人、拓展人，把警力的能动性更加充分地发挥出来，加快形成人机一体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的数智警务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</w:rPr>
        <w:t>新生态。</w:t>
      </w:r>
    </w:p>
    <w:p w14:paraId="4C20B9B4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（三）坚持系统推进发展方式</w:t>
      </w:r>
    </w:p>
    <w:p w14:paraId="1E8103D0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B32FB0">
        <w:rPr>
          <w:rFonts w:ascii="Times New Roman" w:eastAsia="仿宋_GB2312" w:hAnsi="Times New Roman"/>
          <w:sz w:val="32"/>
          <w:szCs w:val="32"/>
        </w:rPr>
        <w:t>数字技术发展到今天，绝不仅仅是技术上的革新，而是对理念、方式、机制、流程的系统性变革。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</w:rPr>
        <w:t>迭代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警务，既要在数字技术范畴解决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卡脖子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问题，更要在警务机制范畴解决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执行力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问题，以技术革新牵引制度重塑、流程再造，全面推动新时代公安工作实现质量、效率、动力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三大变革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14:paraId="567BF8BC" w14:textId="77777777" w:rsidR="00770630" w:rsidRPr="00B32FB0" w:rsidRDefault="00770630" w:rsidP="00770630">
      <w:pPr>
        <w:pStyle w:val="aa"/>
        <w:spacing w:line="600" w:lineRule="exact"/>
        <w:ind w:firstLine="640"/>
        <w:rPr>
          <w:rFonts w:eastAsia="楷体"/>
          <w:bCs/>
        </w:rPr>
      </w:pPr>
      <w:r w:rsidRPr="00B32FB0">
        <w:rPr>
          <w:rFonts w:eastAsia="楷体"/>
          <w:bCs/>
        </w:rPr>
        <w:t>（四）坚持</w:t>
      </w:r>
      <w:r w:rsidRPr="00B32FB0">
        <w:rPr>
          <w:rFonts w:eastAsia="楷体"/>
          <w:bCs/>
        </w:rPr>
        <w:t>“</w:t>
      </w:r>
      <w:r w:rsidRPr="00B32FB0">
        <w:rPr>
          <w:rFonts w:eastAsia="楷体"/>
          <w:bCs/>
        </w:rPr>
        <w:t>三个效果</w:t>
      </w:r>
      <w:r w:rsidRPr="00B32FB0">
        <w:rPr>
          <w:rFonts w:eastAsia="楷体"/>
          <w:bCs/>
        </w:rPr>
        <w:t>”</w:t>
      </w:r>
      <w:r w:rsidRPr="00B32FB0">
        <w:rPr>
          <w:rFonts w:eastAsia="楷体"/>
          <w:bCs/>
        </w:rPr>
        <w:t>发展标准</w:t>
      </w:r>
    </w:p>
    <w:p w14:paraId="6D022AA6" w14:textId="77777777" w:rsidR="00770630" w:rsidRPr="00B32FB0" w:rsidRDefault="00770630" w:rsidP="00770630">
      <w:pPr>
        <w:pStyle w:val="aa"/>
        <w:spacing w:line="600" w:lineRule="exact"/>
        <w:ind w:firstLine="640"/>
      </w:pPr>
      <w:r w:rsidRPr="00B32FB0">
        <w:rPr>
          <w:shd w:val="clear" w:color="auto" w:fill="FFFFFF"/>
        </w:rPr>
        <w:t>大数据有了预测能力，是惊动他、赶跑他，还是打击他，要选择最佳时机，争取最佳效果。</w:t>
      </w:r>
      <w:proofErr w:type="gramStart"/>
      <w:r w:rsidR="00B32FB0" w:rsidRPr="00B32FB0">
        <w:t>迭代</w:t>
      </w:r>
      <w:r w:rsidR="00B32FB0" w:rsidRPr="00B32FB0">
        <w:rPr>
          <w:shd w:val="clear" w:color="auto" w:fill="FFFFFF"/>
        </w:rPr>
        <w:t>数智</w:t>
      </w:r>
      <w:proofErr w:type="gramEnd"/>
      <w:r w:rsidR="00B32FB0" w:rsidRPr="00B32FB0">
        <w:rPr>
          <w:shd w:val="clear" w:color="auto" w:fill="FFFFFF"/>
        </w:rPr>
        <w:t>警务，要聚焦政治效果、法律效果和社会效果相统一标准，始终在法治框架内推动警务机制改革，加强法律适用、执法方式等问题研究，为基层所队提供</w:t>
      </w:r>
      <w:r w:rsidR="00B32FB0" w:rsidRPr="00B32FB0">
        <w:t>精准指导、精确指引，确保执法既有力度又有温度。</w:t>
      </w:r>
    </w:p>
    <w:p w14:paraId="072B00CB" w14:textId="77777777" w:rsidR="00770630" w:rsidRPr="00B32FB0" w:rsidRDefault="00770630" w:rsidP="00770630">
      <w:pPr>
        <w:spacing w:line="600" w:lineRule="exact"/>
        <w:ind w:firstLineChars="200" w:firstLine="640"/>
        <w:rPr>
          <w:rFonts w:ascii="Times New Roman" w:eastAsia="楷体" w:hAnsi="Times New Roman"/>
          <w:bCs/>
          <w:sz w:val="32"/>
          <w:szCs w:val="32"/>
        </w:rPr>
      </w:pPr>
      <w:r w:rsidRPr="00B32FB0">
        <w:rPr>
          <w:rFonts w:ascii="Times New Roman" w:eastAsia="楷体" w:hAnsi="Times New Roman"/>
          <w:bCs/>
          <w:sz w:val="32"/>
          <w:szCs w:val="32"/>
        </w:rPr>
        <w:t>（五）坚持数据安全发展底线</w:t>
      </w:r>
    </w:p>
    <w:p w14:paraId="17CA212C" w14:textId="77777777" w:rsidR="00770630" w:rsidRPr="00B32FB0" w:rsidRDefault="00770630" w:rsidP="0078442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32FB0">
        <w:rPr>
          <w:rFonts w:ascii="Times New Roman" w:eastAsia="仿宋_GB2312" w:hAnsi="Times New Roman"/>
          <w:sz w:val="32"/>
          <w:szCs w:val="32"/>
        </w:rPr>
        <w:t>随着数据应用场景和参与主体日益多样化，数据安全的外延不断扩展。对于国家而言，大数据是国家安全的重要组</w:t>
      </w:r>
      <w:r w:rsidRPr="00B32FB0">
        <w:rPr>
          <w:rFonts w:ascii="Times New Roman" w:eastAsia="仿宋_GB2312" w:hAnsi="Times New Roman"/>
          <w:sz w:val="32"/>
          <w:szCs w:val="32"/>
        </w:rPr>
        <w:lastRenderedPageBreak/>
        <w:t>成部分，必须牢牢掌握水、电、油、气等关键基础设施网络控制权。对于社会而言，大数据在维护个人隐私、构建诚信体系中负有更多责任。</w:t>
      </w:r>
      <w:proofErr w:type="gramStart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迭代数智</w:t>
      </w:r>
      <w:proofErr w:type="gramEnd"/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警务，要始终把数据安全置于重要位置，健全完善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零信任安全体系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B32FB0" w:rsidRPr="00B32FB0">
        <w:rPr>
          <w:rFonts w:ascii="Times New Roman" w:eastAsia="仿宋_GB2312" w:hAnsi="Times New Roman"/>
          <w:sz w:val="32"/>
          <w:szCs w:val="32"/>
          <w:shd w:val="clear" w:color="auto" w:fill="FFFFFF"/>
        </w:rPr>
        <w:t>，</w:t>
      </w:r>
      <w:r w:rsidR="00B32FB0" w:rsidRPr="00B32FB0">
        <w:rPr>
          <w:rFonts w:ascii="Times New Roman" w:eastAsia="仿宋_GB2312" w:hAnsi="Times New Roman"/>
          <w:sz w:val="32"/>
          <w:szCs w:val="32"/>
        </w:rPr>
        <w:t>实行全生命周期监管，确保绝对安全、绝对放心。</w:t>
      </w:r>
    </w:p>
    <w:p w14:paraId="40675C04" w14:textId="77777777" w:rsidR="00BC63D1" w:rsidRPr="00B32FB0" w:rsidRDefault="00BC63D1" w:rsidP="00770630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14:paraId="5841E6C9" w14:textId="77777777" w:rsidR="00BC63D1" w:rsidRPr="00B32FB0" w:rsidRDefault="00BC63D1" w:rsidP="00770630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14:paraId="733F84FC" w14:textId="77777777" w:rsidR="00BC63D1" w:rsidRPr="00B32FB0" w:rsidRDefault="00BC63D1" w:rsidP="00770630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14:paraId="66DD9AD3" w14:textId="77777777" w:rsidR="00770630" w:rsidRPr="00B32FB0" w:rsidRDefault="00770630" w:rsidP="00770630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B32FB0">
        <w:rPr>
          <w:rFonts w:ascii="Times New Roman" w:eastAsia="黑体" w:hAnsi="Times New Roman"/>
          <w:kern w:val="0"/>
          <w:sz w:val="32"/>
          <w:szCs w:val="32"/>
        </w:rPr>
        <w:t>参考文献：</w:t>
      </w:r>
    </w:p>
    <w:p w14:paraId="5E89846A" w14:textId="77777777" w:rsidR="00770630" w:rsidRPr="00B32FB0" w:rsidRDefault="00770630" w:rsidP="0077063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B32FB0">
        <w:rPr>
          <w:rFonts w:ascii="Times New Roman" w:eastAsia="仿宋_GB2312" w:hAnsi="Times New Roman"/>
          <w:kern w:val="0"/>
          <w:sz w:val="32"/>
          <w:szCs w:val="32"/>
        </w:rPr>
        <w:t>［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］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北大民营经济研究院发起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知本财团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助企工程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.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［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R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］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.</w:t>
      </w:r>
      <w:proofErr w:type="gramStart"/>
      <w:r w:rsidRPr="00B32FB0">
        <w:rPr>
          <w:rFonts w:ascii="Times New Roman" w:eastAsia="仿宋_GB2312" w:hAnsi="Times New Roman"/>
          <w:kern w:val="0"/>
          <w:sz w:val="32"/>
          <w:szCs w:val="32"/>
        </w:rPr>
        <w:t>和讯网</w:t>
      </w:r>
      <w:proofErr w:type="gramEnd"/>
      <w:r w:rsidRPr="00B32FB0">
        <w:rPr>
          <w:rFonts w:ascii="Times New Roman" w:eastAsia="仿宋_GB2312" w:hAnsi="Times New Roman"/>
          <w:kern w:val="0"/>
          <w:sz w:val="32"/>
          <w:szCs w:val="32"/>
        </w:rPr>
        <w:t>,2014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10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14:paraId="5CA9C8B2" w14:textId="77777777" w:rsidR="00E96EA9" w:rsidRPr="00B32FB0" w:rsidRDefault="00770630" w:rsidP="00E96EA9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B32FB0">
        <w:rPr>
          <w:rFonts w:ascii="Times New Roman" w:eastAsia="仿宋_GB2312" w:hAnsi="Times New Roman"/>
          <w:kern w:val="0"/>
          <w:sz w:val="32"/>
          <w:szCs w:val="32"/>
        </w:rPr>
        <w:t>［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］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proofErr w:type="gramStart"/>
      <w:r w:rsidRPr="00B32FB0">
        <w:rPr>
          <w:rFonts w:ascii="Times New Roman" w:eastAsia="仿宋_GB2312" w:hAnsi="Times New Roman"/>
          <w:kern w:val="0"/>
          <w:sz w:val="32"/>
          <w:szCs w:val="32"/>
        </w:rPr>
        <w:t>郑泽晖</w:t>
      </w:r>
      <w:proofErr w:type="gramEnd"/>
      <w:r w:rsidRPr="00B32FB0">
        <w:rPr>
          <w:rFonts w:ascii="Times New Roman" w:eastAsia="仿宋_GB2312" w:hAnsi="Times New Roman"/>
          <w:kern w:val="0"/>
          <w:sz w:val="32"/>
          <w:szCs w:val="32"/>
        </w:rPr>
        <w:t>.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大数据背景下的警务模式创新探索［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J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］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.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公安研究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.2020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（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Pr="00B32FB0">
        <w:rPr>
          <w:rFonts w:ascii="Times New Roman" w:eastAsia="仿宋_GB2312" w:hAnsi="Times New Roman"/>
          <w:kern w:val="0"/>
          <w:sz w:val="32"/>
          <w:szCs w:val="32"/>
        </w:rPr>
        <w:t>:11</w:t>
      </w:r>
    </w:p>
    <w:p w14:paraId="78854DF8" w14:textId="77777777" w:rsidR="00F839FD" w:rsidRPr="00B32FB0" w:rsidRDefault="00F839FD" w:rsidP="00E96EA9">
      <w:pPr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楷体" w:hAnsi="Times New Roman"/>
          <w:kern w:val="0"/>
          <w:sz w:val="32"/>
          <w:szCs w:val="32"/>
        </w:rPr>
      </w:pPr>
    </w:p>
    <w:p w14:paraId="2D0D2638" w14:textId="77777777" w:rsidR="00E96EA9" w:rsidRPr="00B32FB0" w:rsidRDefault="00E96EA9" w:rsidP="00E96EA9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sectPr w:rsidR="00E96EA9" w:rsidRPr="00B32FB0" w:rsidSect="00DB0D6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EAA6" w14:textId="77777777" w:rsidR="002B558D" w:rsidRDefault="002B558D" w:rsidP="00770630">
      <w:r>
        <w:separator/>
      </w:r>
    </w:p>
  </w:endnote>
  <w:endnote w:type="continuationSeparator" w:id="0">
    <w:p w14:paraId="46BE33FA" w14:textId="77777777" w:rsidR="002B558D" w:rsidRDefault="002B558D" w:rsidP="007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59E" w14:textId="77777777" w:rsidR="004B49C0" w:rsidRDefault="002249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1FEC4" wp14:editId="2D8765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A767F" w14:textId="77777777" w:rsidR="004B49C0" w:rsidRDefault="00C441C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839FD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5235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FEC4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9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" filled="f" stroked="f">
              <v:textbox style="mso-fit-shape-to-text:t" inset="0,0,0,0">
                <w:txbxContent>
                  <w:p w14:paraId="5D5A767F" w14:textId="77777777" w:rsidR="004B49C0" w:rsidRDefault="00C441C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839FD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52353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E407" w14:textId="77777777" w:rsidR="002B558D" w:rsidRDefault="002B558D" w:rsidP="00770630">
      <w:r>
        <w:separator/>
      </w:r>
    </w:p>
  </w:footnote>
  <w:footnote w:type="continuationSeparator" w:id="0">
    <w:p w14:paraId="46861661" w14:textId="77777777" w:rsidR="002B558D" w:rsidRDefault="002B558D" w:rsidP="00770630">
      <w:r>
        <w:continuationSeparator/>
      </w:r>
    </w:p>
  </w:footnote>
  <w:footnote w:id="1">
    <w:p w14:paraId="3E3C278B" w14:textId="77777777" w:rsidR="00B32FB0" w:rsidRDefault="00B32FB0" w:rsidP="00770630">
      <w:pPr>
        <w:pStyle w:val="a8"/>
      </w:pPr>
      <w:r>
        <w:rPr>
          <w:rStyle w:val="a7"/>
        </w:rPr>
        <w:footnoteRef/>
      </w:r>
      <w:r>
        <w:t xml:space="preserve">  </w:t>
      </w:r>
      <w:r>
        <w:rPr>
          <w:rFonts w:ascii="仿宋_GB2312" w:eastAsia="仿宋_GB2312" w:hAnsi="仿宋_GB2312" w:cs="仿宋_GB2312" w:hint="eastAsia"/>
          <w:szCs w:val="18"/>
        </w:rPr>
        <w:t>数智，最早见于2015年北京大学“知本财团”课题组提出的思索引擎课题报告。“数智化”最初的定义是数字智慧化和智慧数字化的合成。</w:t>
      </w:r>
    </w:p>
  </w:footnote>
  <w:footnote w:id="2">
    <w:p w14:paraId="24C5E374" w14:textId="77777777" w:rsidR="00770630" w:rsidRDefault="00770630" w:rsidP="00770630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摘自习近平同志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月在全国公安工作会议上的讲话。</w:t>
      </w:r>
    </w:p>
  </w:footnote>
  <w:footnote w:id="3">
    <w:p w14:paraId="56B39874" w14:textId="77777777" w:rsidR="00770630" w:rsidRDefault="00770630" w:rsidP="00770630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摘自习近平同志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月在中央全面依法治国工作会议上讲话。</w:t>
      </w:r>
    </w:p>
  </w:footnote>
  <w:footnote w:id="4">
    <w:p w14:paraId="42EC86A3" w14:textId="77777777" w:rsidR="00770630" w:rsidRDefault="00770630" w:rsidP="00770630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摘自习近平同志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月主持中共十八届中央政治局第四次集体学习时的讲话。</w:t>
      </w:r>
    </w:p>
  </w:footnote>
  <w:footnote w:id="5">
    <w:p w14:paraId="06F5F5A8" w14:textId="77777777" w:rsidR="00770630" w:rsidRDefault="00770630" w:rsidP="00770630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摘自习近平同志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月主持中共十八届中央政治局第四次集体学习时的讲话。</w:t>
      </w:r>
    </w:p>
  </w:footnote>
  <w:footnote w:id="6">
    <w:p w14:paraId="24DDEABA" w14:textId="77777777" w:rsidR="00770630" w:rsidRDefault="00770630" w:rsidP="00770630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摘自习近平同志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月在中央全面深化改革委员会第十八次会议上的讲话。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8BFDF3"/>
    <w:multiLevelType w:val="singleLevel"/>
    <w:tmpl w:val="C18BFDF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48AFDE"/>
    <w:multiLevelType w:val="singleLevel"/>
    <w:tmpl w:val="6548AF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96554201">
    <w:abstractNumId w:val="1"/>
  </w:num>
  <w:num w:numId="2" w16cid:durableId="65418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30"/>
    <w:rsid w:val="000C7C78"/>
    <w:rsid w:val="000D0611"/>
    <w:rsid w:val="00134619"/>
    <w:rsid w:val="00182EC6"/>
    <w:rsid w:val="0022498D"/>
    <w:rsid w:val="002915E3"/>
    <w:rsid w:val="002B210B"/>
    <w:rsid w:val="002B558D"/>
    <w:rsid w:val="005462D2"/>
    <w:rsid w:val="0059488C"/>
    <w:rsid w:val="005D725D"/>
    <w:rsid w:val="0060528D"/>
    <w:rsid w:val="006666AF"/>
    <w:rsid w:val="00696C12"/>
    <w:rsid w:val="00767AB1"/>
    <w:rsid w:val="00770630"/>
    <w:rsid w:val="00784423"/>
    <w:rsid w:val="00794318"/>
    <w:rsid w:val="007F511E"/>
    <w:rsid w:val="00806803"/>
    <w:rsid w:val="008448AD"/>
    <w:rsid w:val="0093353B"/>
    <w:rsid w:val="0097010A"/>
    <w:rsid w:val="00B32FB0"/>
    <w:rsid w:val="00B36BAF"/>
    <w:rsid w:val="00B52353"/>
    <w:rsid w:val="00B82F91"/>
    <w:rsid w:val="00BC63D1"/>
    <w:rsid w:val="00C441CA"/>
    <w:rsid w:val="00C74995"/>
    <w:rsid w:val="00D25E64"/>
    <w:rsid w:val="00D50B35"/>
    <w:rsid w:val="00DB0D62"/>
    <w:rsid w:val="00DD3F82"/>
    <w:rsid w:val="00E13AD0"/>
    <w:rsid w:val="00E3020E"/>
    <w:rsid w:val="00E947C2"/>
    <w:rsid w:val="00E96EA9"/>
    <w:rsid w:val="00F42344"/>
    <w:rsid w:val="00F839FD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FC0AE"/>
  <w15:docId w15:val="{06F8E71D-F060-4B7B-8CFE-D7DFB69B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6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7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70630"/>
    <w:rPr>
      <w:sz w:val="18"/>
      <w:szCs w:val="18"/>
    </w:rPr>
  </w:style>
  <w:style w:type="character" w:styleId="a7">
    <w:name w:val="footnote reference"/>
    <w:basedOn w:val="a0"/>
    <w:rsid w:val="00770630"/>
    <w:rPr>
      <w:vertAlign w:val="superscript"/>
    </w:rPr>
  </w:style>
  <w:style w:type="paragraph" w:styleId="a8">
    <w:name w:val="footnote text"/>
    <w:basedOn w:val="a"/>
    <w:link w:val="a9"/>
    <w:rsid w:val="00770630"/>
    <w:pPr>
      <w:snapToGrid w:val="0"/>
      <w:jc w:val="left"/>
    </w:pPr>
    <w:rPr>
      <w:sz w:val="18"/>
    </w:rPr>
  </w:style>
  <w:style w:type="character" w:customStyle="1" w:styleId="a9">
    <w:name w:val="脚注文本 字符"/>
    <w:basedOn w:val="a0"/>
    <w:link w:val="a8"/>
    <w:rsid w:val="00770630"/>
    <w:rPr>
      <w:rFonts w:ascii="Calibri" w:eastAsia="宋体" w:hAnsi="Calibri" w:cs="Times New Roman"/>
      <w:sz w:val="18"/>
      <w:szCs w:val="24"/>
    </w:rPr>
  </w:style>
  <w:style w:type="paragraph" w:customStyle="1" w:styleId="aa">
    <w:name w:val="公文正式排版"/>
    <w:basedOn w:val="a"/>
    <w:qFormat/>
    <w:rsid w:val="00770630"/>
    <w:pPr>
      <w:spacing w:line="560" w:lineRule="exact"/>
      <w:ind w:firstLineChars="200" w:firstLine="872"/>
    </w:pPr>
    <w:rPr>
      <w:rFonts w:ascii="Times New Roman" w:eastAsia="仿宋_GB2312" w:hAnsi="Times New Roman"/>
      <w:sz w:val="32"/>
      <w:szCs w:val="32"/>
    </w:rPr>
  </w:style>
  <w:style w:type="paragraph" w:styleId="ab">
    <w:name w:val="List Paragraph"/>
    <w:basedOn w:val="a"/>
    <w:uiPriority w:val="34"/>
    <w:qFormat/>
    <w:rsid w:val="00770630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B36BA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6B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峥 王</cp:lastModifiedBy>
  <cp:revision>2</cp:revision>
  <cp:lastPrinted>2022-06-02T00:54:00Z</cp:lastPrinted>
  <dcterms:created xsi:type="dcterms:W3CDTF">2022-06-02T09:23:00Z</dcterms:created>
  <dcterms:modified xsi:type="dcterms:W3CDTF">2022-06-02T09:23:00Z</dcterms:modified>
</cp:coreProperties>
</file>